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D7" w:rsidRDefault="00B947D7" w:rsidP="00B947D7">
      <w:pPr>
        <w:jc w:val="both"/>
        <w:rPr>
          <w:rFonts w:ascii="Calibri" w:hAnsi="Calibri"/>
          <w:b/>
          <w:sz w:val="28"/>
          <w:szCs w:val="28"/>
        </w:rPr>
      </w:pPr>
      <w:r>
        <w:rPr>
          <w:rFonts w:ascii="Calibri" w:hAnsi="Calibri"/>
          <w:b/>
          <w:sz w:val="28"/>
          <w:szCs w:val="28"/>
        </w:rPr>
        <w:t>Contenido de los cursos obligatorios de Teoría Macroeconómica</w:t>
      </w:r>
    </w:p>
    <w:p w:rsidR="00B947D7" w:rsidRPr="00B947D7" w:rsidRDefault="00B947D7" w:rsidP="00B947D7">
      <w:pPr>
        <w:jc w:val="both"/>
        <w:rPr>
          <w:rFonts w:ascii="Calibri" w:hAnsi="Calibri"/>
          <w:b/>
        </w:rPr>
      </w:pPr>
      <w:r w:rsidRPr="00B947D7">
        <w:rPr>
          <w:rFonts w:ascii="Calibri" w:hAnsi="Calibri"/>
          <w:b/>
        </w:rPr>
        <w:t>Eloísa Andjel, Emilio Caballero (</w:t>
      </w:r>
      <w:proofErr w:type="spellStart"/>
      <w:r w:rsidR="00797D38">
        <w:rPr>
          <w:rFonts w:ascii="Calibri" w:hAnsi="Calibri"/>
          <w:b/>
        </w:rPr>
        <w:t>q.e.p.d</w:t>
      </w:r>
      <w:proofErr w:type="spellEnd"/>
      <w:r w:rsidR="00797D38">
        <w:rPr>
          <w:rFonts w:ascii="Calibri" w:hAnsi="Calibri"/>
          <w:b/>
        </w:rPr>
        <w:t>), Jorge Ibarra y José Sa</w:t>
      </w:r>
      <w:r w:rsidRPr="00B947D7">
        <w:rPr>
          <w:rFonts w:ascii="Calibri" w:hAnsi="Calibri"/>
          <w:b/>
        </w:rPr>
        <w:t>ndoval</w:t>
      </w:r>
    </w:p>
    <w:p w:rsidR="00B947D7" w:rsidRPr="00B947D7" w:rsidRDefault="00B947D7" w:rsidP="00B947D7">
      <w:pPr>
        <w:jc w:val="both"/>
        <w:rPr>
          <w:rFonts w:ascii="Calibri" w:hAnsi="Calibri"/>
          <w:b/>
        </w:rPr>
      </w:pPr>
      <w:r w:rsidRPr="00B947D7">
        <w:rPr>
          <w:rFonts w:ascii="Calibri" w:hAnsi="Calibri"/>
          <w:b/>
        </w:rPr>
        <w:t>Mayo del 20</w:t>
      </w:r>
      <w:r w:rsidR="007A4D66">
        <w:rPr>
          <w:rFonts w:ascii="Calibri" w:hAnsi="Calibri"/>
          <w:b/>
        </w:rPr>
        <w:t>1</w:t>
      </w:r>
      <w:r w:rsidRPr="00B947D7">
        <w:rPr>
          <w:rFonts w:ascii="Calibri" w:hAnsi="Calibri"/>
          <w:b/>
        </w:rPr>
        <w:t>4</w:t>
      </w:r>
    </w:p>
    <w:p w:rsidR="00B947D7" w:rsidRDefault="00B947D7" w:rsidP="00B947D7">
      <w:pPr>
        <w:jc w:val="both"/>
        <w:rPr>
          <w:rFonts w:ascii="Calibri" w:hAnsi="Calibri"/>
          <w:b/>
          <w:sz w:val="28"/>
          <w:szCs w:val="28"/>
        </w:rPr>
      </w:pPr>
    </w:p>
    <w:p w:rsidR="00B947D7" w:rsidRDefault="00B947D7" w:rsidP="00B947D7">
      <w:pPr>
        <w:jc w:val="both"/>
        <w:rPr>
          <w:rFonts w:ascii="Calibri" w:hAnsi="Calibri"/>
          <w:b/>
          <w:sz w:val="28"/>
          <w:szCs w:val="28"/>
        </w:rPr>
      </w:pPr>
    </w:p>
    <w:p w:rsidR="00137695" w:rsidRPr="00FE772D" w:rsidRDefault="00137695" w:rsidP="00B947D7">
      <w:pPr>
        <w:jc w:val="both"/>
        <w:rPr>
          <w:rFonts w:ascii="Calibri" w:hAnsi="Calibri"/>
          <w:b/>
          <w:sz w:val="28"/>
          <w:szCs w:val="28"/>
        </w:rPr>
      </w:pPr>
      <w:r w:rsidRPr="00FE772D">
        <w:rPr>
          <w:rFonts w:ascii="Calibri" w:hAnsi="Calibri"/>
          <w:b/>
          <w:sz w:val="28"/>
          <w:szCs w:val="28"/>
        </w:rPr>
        <w:t xml:space="preserve">La teoría económica predominante y las corrientes heterodoxas </w:t>
      </w:r>
    </w:p>
    <w:p w:rsidR="00137695" w:rsidRPr="00FE772D" w:rsidRDefault="00137695" w:rsidP="00B947D7">
      <w:pPr>
        <w:jc w:val="both"/>
        <w:rPr>
          <w:rFonts w:ascii="Calibri" w:hAnsi="Calibri"/>
          <w:b/>
          <w:sz w:val="28"/>
          <w:szCs w:val="28"/>
        </w:rPr>
      </w:pPr>
    </w:p>
    <w:p w:rsidR="00AC532E" w:rsidRPr="00FE772D" w:rsidRDefault="001757A2" w:rsidP="00B947D7">
      <w:pPr>
        <w:jc w:val="both"/>
        <w:rPr>
          <w:rFonts w:ascii="Calibri" w:hAnsi="Calibri"/>
          <w:sz w:val="28"/>
          <w:szCs w:val="28"/>
        </w:rPr>
      </w:pPr>
      <w:r w:rsidRPr="00FE772D">
        <w:rPr>
          <w:rFonts w:ascii="Calibri" w:hAnsi="Calibri"/>
          <w:sz w:val="28"/>
          <w:szCs w:val="28"/>
        </w:rPr>
        <w:t>Durante las últimas décadas en la investigación y la enseñanza</w:t>
      </w:r>
      <w:r w:rsidR="00C764B6" w:rsidRPr="00FE772D">
        <w:rPr>
          <w:rFonts w:ascii="Calibri" w:hAnsi="Calibri"/>
          <w:sz w:val="28"/>
          <w:szCs w:val="28"/>
        </w:rPr>
        <w:t xml:space="preserve"> de la economía</w:t>
      </w:r>
      <w:r w:rsidRPr="00FE772D">
        <w:rPr>
          <w:rFonts w:ascii="Calibri" w:hAnsi="Calibri"/>
          <w:sz w:val="28"/>
          <w:szCs w:val="28"/>
        </w:rPr>
        <w:t xml:space="preserve"> </w:t>
      </w:r>
      <w:r w:rsidR="00C764B6" w:rsidRPr="00FE772D">
        <w:rPr>
          <w:rFonts w:ascii="Calibri" w:hAnsi="Calibri"/>
          <w:sz w:val="28"/>
          <w:szCs w:val="28"/>
        </w:rPr>
        <w:t xml:space="preserve">ha prevalecido de manera desproporcionada </w:t>
      </w:r>
      <w:r w:rsidRPr="00FE772D">
        <w:rPr>
          <w:rFonts w:ascii="Calibri" w:hAnsi="Calibri"/>
          <w:sz w:val="28"/>
          <w:szCs w:val="28"/>
        </w:rPr>
        <w:t xml:space="preserve">el marco metodológico y analítico del pensamiento neoclásico. Si bien el pensamiento neoclásico </w:t>
      </w:r>
      <w:r w:rsidR="00C764B6" w:rsidRPr="00FE772D">
        <w:rPr>
          <w:rFonts w:ascii="Calibri" w:hAnsi="Calibri"/>
          <w:sz w:val="28"/>
          <w:szCs w:val="28"/>
        </w:rPr>
        <w:t xml:space="preserve">ya era </w:t>
      </w:r>
      <w:r w:rsidRPr="00FE772D">
        <w:rPr>
          <w:rFonts w:ascii="Calibri" w:hAnsi="Calibri"/>
          <w:sz w:val="28"/>
          <w:szCs w:val="28"/>
        </w:rPr>
        <w:t xml:space="preserve">el preponderante desde más </w:t>
      </w:r>
      <w:r w:rsidR="004E1449" w:rsidRPr="00FE772D">
        <w:rPr>
          <w:rFonts w:ascii="Calibri" w:hAnsi="Calibri"/>
          <w:sz w:val="28"/>
          <w:szCs w:val="28"/>
        </w:rPr>
        <w:t>atrás</w:t>
      </w:r>
      <w:r w:rsidRPr="00FE772D">
        <w:rPr>
          <w:rFonts w:ascii="Calibri" w:hAnsi="Calibri"/>
          <w:sz w:val="28"/>
          <w:szCs w:val="28"/>
        </w:rPr>
        <w:t xml:space="preserve"> en el tiempo, a partir digamos </w:t>
      </w:r>
      <w:r w:rsidR="00B736AC" w:rsidRPr="00FE772D">
        <w:rPr>
          <w:rFonts w:ascii="Calibri" w:hAnsi="Calibri"/>
          <w:sz w:val="28"/>
          <w:szCs w:val="28"/>
        </w:rPr>
        <w:t>d</w:t>
      </w:r>
      <w:r w:rsidRPr="00FE772D">
        <w:rPr>
          <w:rFonts w:ascii="Calibri" w:hAnsi="Calibri"/>
          <w:sz w:val="28"/>
          <w:szCs w:val="28"/>
        </w:rPr>
        <w:t>e los años 80, bajo los auspicios</w:t>
      </w:r>
      <w:r w:rsidR="004E1449" w:rsidRPr="00FE772D">
        <w:rPr>
          <w:rFonts w:ascii="Calibri" w:hAnsi="Calibri"/>
          <w:sz w:val="28"/>
          <w:szCs w:val="28"/>
        </w:rPr>
        <w:t xml:space="preserve"> </w:t>
      </w:r>
      <w:r w:rsidR="00AC532E" w:rsidRPr="00FE772D">
        <w:rPr>
          <w:rFonts w:ascii="Calibri" w:hAnsi="Calibri"/>
          <w:sz w:val="28"/>
          <w:szCs w:val="28"/>
        </w:rPr>
        <w:t xml:space="preserve">de la cruzada </w:t>
      </w:r>
      <w:r w:rsidRPr="00FE772D">
        <w:rPr>
          <w:rFonts w:ascii="Calibri" w:hAnsi="Calibri"/>
          <w:sz w:val="28"/>
          <w:szCs w:val="28"/>
        </w:rPr>
        <w:t>neoliberal</w:t>
      </w:r>
      <w:r w:rsidR="007A4D66">
        <w:rPr>
          <w:rFonts w:ascii="Calibri" w:hAnsi="Calibri"/>
          <w:sz w:val="28"/>
          <w:szCs w:val="28"/>
        </w:rPr>
        <w:t>,</w:t>
      </w:r>
      <w:r w:rsidRPr="00FE772D">
        <w:rPr>
          <w:rFonts w:ascii="Calibri" w:hAnsi="Calibri"/>
          <w:sz w:val="28"/>
          <w:szCs w:val="28"/>
        </w:rPr>
        <w:t xml:space="preserve"> se ha impuesto</w:t>
      </w:r>
      <w:r w:rsidR="00347A0E" w:rsidRPr="00FE772D">
        <w:rPr>
          <w:rFonts w:ascii="Calibri" w:hAnsi="Calibri"/>
          <w:sz w:val="28"/>
          <w:szCs w:val="28"/>
        </w:rPr>
        <w:t xml:space="preserve"> casi</w:t>
      </w:r>
      <w:r w:rsidR="000B4AF7" w:rsidRPr="00FE772D">
        <w:rPr>
          <w:rFonts w:ascii="Calibri" w:hAnsi="Calibri"/>
          <w:sz w:val="28"/>
          <w:szCs w:val="28"/>
        </w:rPr>
        <w:t xml:space="preserve"> como el único</w:t>
      </w:r>
      <w:r w:rsidR="00C764B6" w:rsidRPr="00FE772D">
        <w:rPr>
          <w:rFonts w:ascii="Calibri" w:hAnsi="Calibri"/>
          <w:sz w:val="28"/>
          <w:szCs w:val="28"/>
        </w:rPr>
        <w:t xml:space="preserve">, </w:t>
      </w:r>
      <w:r w:rsidRPr="00FE772D">
        <w:rPr>
          <w:rFonts w:ascii="Calibri" w:hAnsi="Calibri"/>
          <w:sz w:val="28"/>
          <w:szCs w:val="28"/>
        </w:rPr>
        <w:t xml:space="preserve"> </w:t>
      </w:r>
      <w:r w:rsidR="00C764B6" w:rsidRPr="00FE772D">
        <w:rPr>
          <w:rFonts w:ascii="Calibri" w:hAnsi="Calibri"/>
          <w:sz w:val="28"/>
          <w:szCs w:val="28"/>
        </w:rPr>
        <w:t>en la medida en la que</w:t>
      </w:r>
      <w:r w:rsidR="00AC532E" w:rsidRPr="00FE772D">
        <w:rPr>
          <w:rFonts w:ascii="Calibri" w:hAnsi="Calibri"/>
          <w:sz w:val="28"/>
          <w:szCs w:val="28"/>
        </w:rPr>
        <w:t xml:space="preserve"> en los distintos ámbitos académicos</w:t>
      </w:r>
      <w:r w:rsidR="00C764B6" w:rsidRPr="00FE772D">
        <w:rPr>
          <w:rFonts w:ascii="Calibri" w:hAnsi="Calibri"/>
          <w:sz w:val="28"/>
          <w:szCs w:val="28"/>
        </w:rPr>
        <w:t xml:space="preserve"> </w:t>
      </w:r>
      <w:r w:rsidRPr="00FE772D">
        <w:rPr>
          <w:rFonts w:ascii="Calibri" w:hAnsi="Calibri"/>
          <w:sz w:val="28"/>
          <w:szCs w:val="28"/>
        </w:rPr>
        <w:t>se ha tendido a</w:t>
      </w:r>
      <w:r w:rsidR="00B736AC" w:rsidRPr="00FE772D">
        <w:rPr>
          <w:rFonts w:ascii="Calibri" w:hAnsi="Calibri"/>
          <w:sz w:val="28"/>
          <w:szCs w:val="28"/>
        </w:rPr>
        <w:t xml:space="preserve"> desplazar y</w:t>
      </w:r>
      <w:r w:rsidRPr="00FE772D">
        <w:rPr>
          <w:rFonts w:ascii="Calibri" w:hAnsi="Calibri"/>
          <w:sz w:val="28"/>
          <w:szCs w:val="28"/>
        </w:rPr>
        <w:t xml:space="preserve"> marginar a las demás corrientes, muchas de ellas </w:t>
      </w:r>
      <w:r w:rsidR="004030DF" w:rsidRPr="00FE772D">
        <w:rPr>
          <w:rFonts w:ascii="Calibri" w:hAnsi="Calibri"/>
          <w:sz w:val="28"/>
          <w:szCs w:val="28"/>
        </w:rPr>
        <w:t>provenientes</w:t>
      </w:r>
      <w:r w:rsidRPr="00FE772D">
        <w:rPr>
          <w:rFonts w:ascii="Calibri" w:hAnsi="Calibri"/>
          <w:sz w:val="28"/>
          <w:szCs w:val="28"/>
        </w:rPr>
        <w:t xml:space="preserve"> de una larga tradición</w:t>
      </w:r>
      <w:r w:rsidR="00AC532E" w:rsidRPr="00FE772D">
        <w:rPr>
          <w:rFonts w:ascii="Calibri" w:hAnsi="Calibri"/>
          <w:sz w:val="28"/>
          <w:szCs w:val="28"/>
        </w:rPr>
        <w:t xml:space="preserve"> (la economía clásica, Marx, Keynes,</w:t>
      </w:r>
      <w:r w:rsidR="000B4AF7" w:rsidRPr="00FE772D">
        <w:rPr>
          <w:rFonts w:ascii="Calibri" w:hAnsi="Calibri"/>
          <w:sz w:val="28"/>
          <w:szCs w:val="28"/>
        </w:rPr>
        <w:t xml:space="preserve"> Kalecki,</w:t>
      </w:r>
      <w:r w:rsidR="00AC532E" w:rsidRPr="00FE772D">
        <w:rPr>
          <w:rFonts w:ascii="Calibri" w:hAnsi="Calibri"/>
          <w:sz w:val="28"/>
          <w:szCs w:val="28"/>
        </w:rPr>
        <w:t xml:space="preserve"> el institucionalismo, etc.)</w:t>
      </w:r>
      <w:r w:rsidRPr="00FE772D">
        <w:rPr>
          <w:rFonts w:ascii="Calibri" w:hAnsi="Calibri"/>
          <w:sz w:val="28"/>
          <w:szCs w:val="28"/>
        </w:rPr>
        <w:t xml:space="preserve">, </w:t>
      </w:r>
      <w:r w:rsidR="004030DF" w:rsidRPr="00FE772D">
        <w:rPr>
          <w:rFonts w:ascii="Calibri" w:hAnsi="Calibri"/>
          <w:sz w:val="28"/>
          <w:szCs w:val="28"/>
        </w:rPr>
        <w:t xml:space="preserve"> </w:t>
      </w:r>
      <w:r w:rsidR="00347A0E" w:rsidRPr="00FE772D">
        <w:rPr>
          <w:rFonts w:ascii="Calibri" w:hAnsi="Calibri"/>
          <w:sz w:val="28"/>
          <w:szCs w:val="28"/>
        </w:rPr>
        <w:t xml:space="preserve">corrientes </w:t>
      </w:r>
      <w:r w:rsidR="004030DF" w:rsidRPr="00FE772D">
        <w:rPr>
          <w:rFonts w:ascii="Calibri" w:hAnsi="Calibri"/>
          <w:sz w:val="28"/>
          <w:szCs w:val="28"/>
        </w:rPr>
        <w:t xml:space="preserve">a las que </w:t>
      </w:r>
      <w:r w:rsidR="00347A0E" w:rsidRPr="00FE772D">
        <w:rPr>
          <w:rFonts w:ascii="Calibri" w:hAnsi="Calibri"/>
          <w:sz w:val="28"/>
          <w:szCs w:val="28"/>
        </w:rPr>
        <w:t>hoy en día se ha</w:t>
      </w:r>
      <w:r w:rsidRPr="00FE772D">
        <w:rPr>
          <w:rFonts w:ascii="Calibri" w:hAnsi="Calibri"/>
          <w:sz w:val="28"/>
          <w:szCs w:val="28"/>
        </w:rPr>
        <w:t xml:space="preserve"> dado en llamar heterodoxas. </w:t>
      </w:r>
      <w:r w:rsidR="00347A0E" w:rsidRPr="00FE772D">
        <w:rPr>
          <w:rFonts w:ascii="Calibri" w:hAnsi="Calibri"/>
          <w:sz w:val="28"/>
          <w:szCs w:val="28"/>
        </w:rPr>
        <w:t>Forman parte de las corrientes heterodoxas también propuestas que se han desarrollado en tiempos más recientes.</w:t>
      </w:r>
    </w:p>
    <w:p w:rsidR="001757A2" w:rsidRPr="00FE772D" w:rsidRDefault="004E1449" w:rsidP="00B947D7">
      <w:pPr>
        <w:jc w:val="both"/>
        <w:rPr>
          <w:rFonts w:ascii="Calibri" w:hAnsi="Calibri"/>
          <w:sz w:val="28"/>
          <w:szCs w:val="28"/>
        </w:rPr>
      </w:pPr>
      <w:r w:rsidRPr="00FE772D">
        <w:rPr>
          <w:rFonts w:ascii="Calibri" w:hAnsi="Calibri"/>
          <w:sz w:val="28"/>
          <w:szCs w:val="28"/>
        </w:rPr>
        <w:t>En otros tiempos</w:t>
      </w:r>
      <w:r w:rsidR="00AC532E" w:rsidRPr="00FE772D">
        <w:rPr>
          <w:rFonts w:ascii="Calibri" w:hAnsi="Calibri"/>
          <w:sz w:val="28"/>
          <w:szCs w:val="28"/>
        </w:rPr>
        <w:t>, no tan lejanos,</w:t>
      </w:r>
      <w:r w:rsidRPr="00FE772D">
        <w:rPr>
          <w:rFonts w:ascii="Calibri" w:hAnsi="Calibri"/>
          <w:sz w:val="28"/>
          <w:szCs w:val="28"/>
        </w:rPr>
        <w:t xml:space="preserve"> los estudiantes se formaban en el contexto de las diferencias y los debates entre la teoría neoclásica y las corrientes alternativas.</w:t>
      </w:r>
      <w:r w:rsidR="00AC532E" w:rsidRPr="00FE772D">
        <w:rPr>
          <w:rFonts w:ascii="Calibri" w:hAnsi="Calibri"/>
          <w:sz w:val="28"/>
          <w:szCs w:val="28"/>
        </w:rPr>
        <w:t xml:space="preserve"> Y ese </w:t>
      </w:r>
      <w:r w:rsidR="007A4D66">
        <w:rPr>
          <w:rFonts w:ascii="Calibri" w:hAnsi="Calibri"/>
          <w:sz w:val="28"/>
          <w:szCs w:val="28"/>
        </w:rPr>
        <w:t xml:space="preserve">ambiente </w:t>
      </w:r>
      <w:r w:rsidR="00AC532E" w:rsidRPr="00FE772D">
        <w:rPr>
          <w:rFonts w:ascii="Calibri" w:hAnsi="Calibri"/>
          <w:sz w:val="28"/>
          <w:szCs w:val="28"/>
        </w:rPr>
        <w:t xml:space="preserve">probablemente era más provechoso para el desarrollo </w:t>
      </w:r>
      <w:r w:rsidR="007A4D66">
        <w:rPr>
          <w:rFonts w:ascii="Calibri" w:hAnsi="Calibri"/>
          <w:sz w:val="28"/>
          <w:szCs w:val="28"/>
        </w:rPr>
        <w:t>de la ciencia económica. Tal</w:t>
      </w:r>
      <w:r w:rsidR="00AC532E" w:rsidRPr="00FE772D">
        <w:rPr>
          <w:rFonts w:ascii="Calibri" w:hAnsi="Calibri"/>
          <w:sz w:val="28"/>
          <w:szCs w:val="28"/>
        </w:rPr>
        <w:t xml:space="preserve"> estado de cosas</w:t>
      </w:r>
      <w:r w:rsidRPr="00FE772D">
        <w:rPr>
          <w:rFonts w:ascii="Calibri" w:hAnsi="Calibri"/>
          <w:sz w:val="28"/>
          <w:szCs w:val="28"/>
        </w:rPr>
        <w:t xml:space="preserve"> se fue perdiendo en una medida muy importante. La formación de economistas se volvió más estrecha.</w:t>
      </w:r>
      <w:r w:rsidR="00FE772D" w:rsidRPr="00FE772D">
        <w:rPr>
          <w:rFonts w:ascii="Calibri" w:hAnsi="Calibri"/>
          <w:sz w:val="28"/>
          <w:szCs w:val="28"/>
        </w:rPr>
        <w:t xml:space="preserve"> Y con el tiempo, y ante el desarrollo de un conjunto de problemas económicos y sociales graves,  esa estrechez h</w:t>
      </w:r>
      <w:r w:rsidR="007A4D66">
        <w:rPr>
          <w:rFonts w:ascii="Calibri" w:hAnsi="Calibri"/>
          <w:sz w:val="28"/>
          <w:szCs w:val="28"/>
        </w:rPr>
        <w:t>a causado preocupación en distintos frentes.</w:t>
      </w:r>
    </w:p>
    <w:p w:rsidR="004E1449" w:rsidRPr="00FE772D" w:rsidRDefault="004E1449" w:rsidP="00B947D7">
      <w:pPr>
        <w:jc w:val="both"/>
        <w:rPr>
          <w:rFonts w:ascii="Calibri" w:hAnsi="Calibri"/>
          <w:sz w:val="28"/>
          <w:szCs w:val="28"/>
        </w:rPr>
      </w:pPr>
      <w:r w:rsidRPr="00FE772D">
        <w:rPr>
          <w:rFonts w:ascii="Calibri" w:hAnsi="Calibri"/>
          <w:sz w:val="28"/>
          <w:szCs w:val="28"/>
        </w:rPr>
        <w:t xml:space="preserve"> La teoría económica preponderante no ha cumplido de manera</w:t>
      </w:r>
      <w:r w:rsidR="00C764B6" w:rsidRPr="00FE772D">
        <w:rPr>
          <w:rFonts w:ascii="Calibri" w:hAnsi="Calibri"/>
          <w:sz w:val="28"/>
          <w:szCs w:val="28"/>
        </w:rPr>
        <w:t xml:space="preserve"> </w:t>
      </w:r>
      <w:r w:rsidRPr="00FE772D">
        <w:rPr>
          <w:rFonts w:ascii="Calibri" w:hAnsi="Calibri"/>
          <w:sz w:val="28"/>
          <w:szCs w:val="28"/>
        </w:rPr>
        <w:t xml:space="preserve">satisfactoria con el abordaje y  la explicación de muchas de los fenómenos más importantes que </w:t>
      </w:r>
      <w:r w:rsidR="00C764B6" w:rsidRPr="00FE772D">
        <w:rPr>
          <w:rFonts w:ascii="Calibri" w:hAnsi="Calibri"/>
          <w:sz w:val="28"/>
          <w:szCs w:val="28"/>
        </w:rPr>
        <w:t xml:space="preserve">han venido </w:t>
      </w:r>
      <w:r w:rsidRPr="00FE772D">
        <w:rPr>
          <w:rFonts w:ascii="Calibri" w:hAnsi="Calibri"/>
          <w:sz w:val="28"/>
          <w:szCs w:val="28"/>
        </w:rPr>
        <w:t>configurando la estructura y el funcionamiento de las economías</w:t>
      </w:r>
      <w:r w:rsidR="00AC532E" w:rsidRPr="00FE772D">
        <w:rPr>
          <w:rFonts w:ascii="Calibri" w:hAnsi="Calibri"/>
          <w:sz w:val="28"/>
          <w:szCs w:val="28"/>
        </w:rPr>
        <w:t xml:space="preserve"> en los últimos 40 años, así como de la problemática que se </w:t>
      </w:r>
      <w:r w:rsidR="00AC532E" w:rsidRPr="00FE772D">
        <w:rPr>
          <w:rFonts w:ascii="Calibri" w:hAnsi="Calibri"/>
          <w:sz w:val="28"/>
          <w:szCs w:val="28"/>
        </w:rPr>
        <w:lastRenderedPageBreak/>
        <w:t>vino acumulando</w:t>
      </w:r>
      <w:r w:rsidR="00347A0E" w:rsidRPr="00FE772D">
        <w:rPr>
          <w:rFonts w:ascii="Calibri" w:hAnsi="Calibri"/>
          <w:sz w:val="28"/>
          <w:szCs w:val="28"/>
        </w:rPr>
        <w:t xml:space="preserve"> a lo largo de todo ese tiempo</w:t>
      </w:r>
      <w:r w:rsidRPr="00FE772D">
        <w:rPr>
          <w:rFonts w:ascii="Calibri" w:hAnsi="Calibri"/>
          <w:sz w:val="28"/>
          <w:szCs w:val="28"/>
        </w:rPr>
        <w:t xml:space="preserve">. Esto </w:t>
      </w:r>
      <w:r w:rsidR="00EE071E" w:rsidRPr="00FE772D">
        <w:rPr>
          <w:rFonts w:ascii="Calibri" w:hAnsi="Calibri"/>
          <w:sz w:val="28"/>
          <w:szCs w:val="28"/>
        </w:rPr>
        <w:t xml:space="preserve">ha sido </w:t>
      </w:r>
      <w:r w:rsidR="00C764B6" w:rsidRPr="00FE772D">
        <w:rPr>
          <w:rFonts w:ascii="Calibri" w:hAnsi="Calibri"/>
          <w:sz w:val="28"/>
          <w:szCs w:val="28"/>
        </w:rPr>
        <w:t xml:space="preserve">señalado por sus críticos desde tiempo atrás y se </w:t>
      </w:r>
      <w:r w:rsidRPr="00FE772D">
        <w:rPr>
          <w:rFonts w:ascii="Calibri" w:hAnsi="Calibri"/>
          <w:sz w:val="28"/>
          <w:szCs w:val="28"/>
        </w:rPr>
        <w:t xml:space="preserve"> hizo particularmente palpable al estallido de la crisi</w:t>
      </w:r>
      <w:r w:rsidR="00C764B6" w:rsidRPr="00FE772D">
        <w:rPr>
          <w:rFonts w:ascii="Calibri" w:hAnsi="Calibri"/>
          <w:sz w:val="28"/>
          <w:szCs w:val="28"/>
        </w:rPr>
        <w:t>s económica a partir del 2007. Las limitaciones de la teoría preponderante</w:t>
      </w:r>
      <w:r w:rsidRPr="00FE772D">
        <w:rPr>
          <w:rFonts w:ascii="Calibri" w:hAnsi="Calibri"/>
          <w:sz w:val="28"/>
          <w:szCs w:val="28"/>
        </w:rPr>
        <w:t xml:space="preserve"> sigue</w:t>
      </w:r>
      <w:r w:rsidR="00C764B6" w:rsidRPr="00FE772D">
        <w:rPr>
          <w:rFonts w:ascii="Calibri" w:hAnsi="Calibri"/>
          <w:sz w:val="28"/>
          <w:szCs w:val="28"/>
        </w:rPr>
        <w:t>n</w:t>
      </w:r>
      <w:r w:rsidRPr="00FE772D">
        <w:rPr>
          <w:rFonts w:ascii="Calibri" w:hAnsi="Calibri"/>
          <w:sz w:val="28"/>
          <w:szCs w:val="28"/>
        </w:rPr>
        <w:t xml:space="preserve"> siendo notable</w:t>
      </w:r>
      <w:r w:rsidR="00C764B6" w:rsidRPr="00FE772D">
        <w:rPr>
          <w:rFonts w:ascii="Calibri" w:hAnsi="Calibri"/>
          <w:sz w:val="28"/>
          <w:szCs w:val="28"/>
        </w:rPr>
        <w:t>s</w:t>
      </w:r>
      <w:r w:rsidRPr="00FE772D">
        <w:rPr>
          <w:rFonts w:ascii="Calibri" w:hAnsi="Calibri"/>
          <w:sz w:val="28"/>
          <w:szCs w:val="28"/>
        </w:rPr>
        <w:t xml:space="preserve"> al apreciar</w:t>
      </w:r>
      <w:r w:rsidR="00C764B6" w:rsidRPr="00FE772D">
        <w:rPr>
          <w:rFonts w:ascii="Calibri" w:hAnsi="Calibri"/>
          <w:sz w:val="28"/>
          <w:szCs w:val="28"/>
        </w:rPr>
        <w:t xml:space="preserve"> su explicación (o la falta de ella) frente al estancamiento económico, el desempleo y la drástica reconcentración del ingreso característicos de nuestros tiempos, así como al revisar </w:t>
      </w:r>
      <w:r w:rsidRPr="00FE772D">
        <w:rPr>
          <w:rFonts w:ascii="Calibri" w:hAnsi="Calibri"/>
          <w:sz w:val="28"/>
          <w:szCs w:val="28"/>
        </w:rPr>
        <w:t>los resultados de las políticas aplicadas para tratar de iniciar una recuperación.</w:t>
      </w:r>
    </w:p>
    <w:p w:rsidR="00B736AC" w:rsidRPr="00FE772D" w:rsidRDefault="00B736AC" w:rsidP="00B947D7">
      <w:pPr>
        <w:jc w:val="both"/>
        <w:rPr>
          <w:rFonts w:ascii="Calibri" w:hAnsi="Calibri"/>
          <w:sz w:val="28"/>
          <w:szCs w:val="28"/>
        </w:rPr>
      </w:pPr>
      <w:r w:rsidRPr="00FE772D">
        <w:rPr>
          <w:rFonts w:ascii="Calibri" w:hAnsi="Calibri"/>
          <w:sz w:val="28"/>
          <w:szCs w:val="28"/>
        </w:rPr>
        <w:t xml:space="preserve">Las críticas a la teoría preponderante han </w:t>
      </w:r>
      <w:r w:rsidR="007A4D66">
        <w:rPr>
          <w:rFonts w:ascii="Calibri" w:hAnsi="Calibri"/>
          <w:sz w:val="28"/>
          <w:szCs w:val="28"/>
        </w:rPr>
        <w:t>surgido desde diferentes ámbitos</w:t>
      </w:r>
      <w:r w:rsidRPr="00FE772D">
        <w:rPr>
          <w:rFonts w:ascii="Calibri" w:hAnsi="Calibri"/>
          <w:sz w:val="28"/>
          <w:szCs w:val="28"/>
        </w:rPr>
        <w:t>. Desde luego de</w:t>
      </w:r>
      <w:r w:rsidR="008A7879" w:rsidRPr="00FE772D">
        <w:rPr>
          <w:rFonts w:ascii="Calibri" w:hAnsi="Calibri"/>
          <w:sz w:val="28"/>
          <w:szCs w:val="28"/>
        </w:rPr>
        <w:t xml:space="preserve"> parte de</w:t>
      </w:r>
      <w:r w:rsidRPr="00FE772D">
        <w:rPr>
          <w:rFonts w:ascii="Calibri" w:hAnsi="Calibri"/>
          <w:sz w:val="28"/>
          <w:szCs w:val="28"/>
        </w:rPr>
        <w:t xml:space="preserve"> economistas pertenecientes a otras corrientes de pensamiento, pero también de</w:t>
      </w:r>
      <w:r w:rsidR="008A7879" w:rsidRPr="00FE772D">
        <w:rPr>
          <w:rFonts w:ascii="Calibri" w:hAnsi="Calibri"/>
          <w:sz w:val="28"/>
          <w:szCs w:val="28"/>
        </w:rPr>
        <w:t xml:space="preserve"> parte de</w:t>
      </w:r>
      <w:r w:rsidRPr="00FE772D">
        <w:rPr>
          <w:rFonts w:ascii="Calibri" w:hAnsi="Calibri"/>
          <w:sz w:val="28"/>
          <w:szCs w:val="28"/>
        </w:rPr>
        <w:t xml:space="preserve"> economistas destacados</w:t>
      </w:r>
      <w:r w:rsidR="00FE772D" w:rsidRPr="00FE772D">
        <w:rPr>
          <w:rFonts w:ascii="Calibri" w:hAnsi="Calibri"/>
          <w:sz w:val="28"/>
          <w:szCs w:val="28"/>
        </w:rPr>
        <w:t xml:space="preserve"> formados</w:t>
      </w:r>
      <w:r w:rsidRPr="00FE772D">
        <w:rPr>
          <w:rFonts w:ascii="Calibri" w:hAnsi="Calibri"/>
          <w:sz w:val="28"/>
          <w:szCs w:val="28"/>
        </w:rPr>
        <w:t xml:space="preserve"> dentro de la propia economía convencional. También podemos citar críticas emanadas desde diferentes ámbitos no académicos y desde luego que</w:t>
      </w:r>
      <w:r w:rsidR="00AC532E" w:rsidRPr="00FE772D">
        <w:rPr>
          <w:rFonts w:ascii="Calibri" w:hAnsi="Calibri"/>
          <w:sz w:val="28"/>
          <w:szCs w:val="28"/>
        </w:rPr>
        <w:t xml:space="preserve"> no  </w:t>
      </w:r>
      <w:r w:rsidRPr="00FE772D">
        <w:rPr>
          <w:rFonts w:ascii="Calibri" w:hAnsi="Calibri"/>
          <w:sz w:val="28"/>
          <w:szCs w:val="28"/>
        </w:rPr>
        <w:t>se pueden dejar de mencionar las distintas manifestaciones de inconformidad estudiantil</w:t>
      </w:r>
      <w:r w:rsidR="00FE772D" w:rsidRPr="00FE772D">
        <w:rPr>
          <w:rFonts w:ascii="Calibri" w:hAnsi="Calibri"/>
          <w:sz w:val="28"/>
          <w:szCs w:val="28"/>
        </w:rPr>
        <w:t xml:space="preserve"> con el contenido de los programas de estudio</w:t>
      </w:r>
      <w:r w:rsidRPr="00FE772D">
        <w:rPr>
          <w:rFonts w:ascii="Calibri" w:hAnsi="Calibri"/>
          <w:sz w:val="28"/>
          <w:szCs w:val="28"/>
        </w:rPr>
        <w:t xml:space="preserve"> que se han registrado desde la famosa protesta de los estudiantes franceses en</w:t>
      </w:r>
      <w:r w:rsidR="00B74572" w:rsidRPr="00FE772D">
        <w:rPr>
          <w:rFonts w:ascii="Calibri" w:hAnsi="Calibri"/>
          <w:sz w:val="28"/>
          <w:szCs w:val="28"/>
        </w:rPr>
        <w:t xml:space="preserve"> el año 2000</w:t>
      </w:r>
      <w:r w:rsidR="00AC532E" w:rsidRPr="00FE772D">
        <w:rPr>
          <w:rFonts w:ascii="Calibri" w:hAnsi="Calibri"/>
          <w:sz w:val="28"/>
          <w:szCs w:val="28"/>
        </w:rPr>
        <w:t xml:space="preserve"> hasta nuestros días</w:t>
      </w:r>
      <w:r w:rsidRPr="00FE772D">
        <w:rPr>
          <w:rFonts w:ascii="Calibri" w:hAnsi="Calibri"/>
          <w:sz w:val="28"/>
          <w:szCs w:val="28"/>
        </w:rPr>
        <w:t>.</w:t>
      </w:r>
    </w:p>
    <w:p w:rsidR="00AC532E" w:rsidRPr="00FE772D" w:rsidRDefault="00AC532E" w:rsidP="00B947D7">
      <w:pPr>
        <w:jc w:val="both"/>
        <w:rPr>
          <w:rFonts w:ascii="Calibri" w:hAnsi="Calibri"/>
          <w:sz w:val="28"/>
          <w:szCs w:val="28"/>
        </w:rPr>
      </w:pPr>
      <w:r w:rsidRPr="00FE772D">
        <w:rPr>
          <w:rFonts w:ascii="Calibri" w:hAnsi="Calibri"/>
          <w:sz w:val="28"/>
          <w:szCs w:val="28"/>
        </w:rPr>
        <w:t>En la situación actual y a la luz de los problemas más acuciantes que aquejan a las economías del mundo, en el ámbito de la teoría económica resurge</w:t>
      </w:r>
      <w:r w:rsidR="00347A0E" w:rsidRPr="00FE772D">
        <w:rPr>
          <w:rFonts w:ascii="Calibri" w:hAnsi="Calibri"/>
          <w:sz w:val="28"/>
          <w:szCs w:val="28"/>
        </w:rPr>
        <w:t xml:space="preserve"> con fuerza</w:t>
      </w:r>
      <w:r w:rsidRPr="00FE772D">
        <w:rPr>
          <w:rFonts w:ascii="Calibri" w:hAnsi="Calibri"/>
          <w:sz w:val="28"/>
          <w:szCs w:val="28"/>
        </w:rPr>
        <w:t xml:space="preserve"> la importancia de reconocer la presencia de enfoques alternativos que compiten por explicar la realidad presente, cómo fue que se desembocó en el estado actual de cosas y qué programas y políticas deberían ser los más adecuados para enderezar el rumbo económico.</w:t>
      </w:r>
    </w:p>
    <w:p w:rsidR="002944EA" w:rsidRPr="00FE772D" w:rsidRDefault="00AC532E" w:rsidP="00B947D7">
      <w:pPr>
        <w:jc w:val="both"/>
        <w:rPr>
          <w:rFonts w:ascii="Calibri" w:hAnsi="Calibri"/>
          <w:sz w:val="28"/>
          <w:szCs w:val="28"/>
        </w:rPr>
      </w:pPr>
      <w:r w:rsidRPr="00FE772D">
        <w:rPr>
          <w:rFonts w:ascii="Calibri" w:hAnsi="Calibri"/>
          <w:sz w:val="28"/>
          <w:szCs w:val="28"/>
        </w:rPr>
        <w:t xml:space="preserve">En la Facultad de Economía siempre ha existido un grado importante de pluralidad, </w:t>
      </w:r>
      <w:r w:rsidR="002944EA" w:rsidRPr="00FE772D">
        <w:rPr>
          <w:rFonts w:ascii="Calibri" w:hAnsi="Calibri"/>
          <w:sz w:val="28"/>
          <w:szCs w:val="28"/>
        </w:rPr>
        <w:t>marcada</w:t>
      </w:r>
      <w:r w:rsidR="00EE071E" w:rsidRPr="00FE772D">
        <w:rPr>
          <w:rFonts w:ascii="Calibri" w:hAnsi="Calibri"/>
          <w:sz w:val="28"/>
          <w:szCs w:val="28"/>
        </w:rPr>
        <w:t xml:space="preserve"> primeramente</w:t>
      </w:r>
      <w:r w:rsidR="002944EA" w:rsidRPr="00FE772D">
        <w:rPr>
          <w:rFonts w:ascii="Calibri" w:hAnsi="Calibri"/>
          <w:sz w:val="28"/>
          <w:szCs w:val="28"/>
        </w:rPr>
        <w:t xml:space="preserve"> por la coexistencia </w:t>
      </w:r>
      <w:r w:rsidRPr="00FE772D">
        <w:rPr>
          <w:rFonts w:ascii="Calibri" w:hAnsi="Calibri"/>
          <w:sz w:val="28"/>
          <w:szCs w:val="28"/>
        </w:rPr>
        <w:t>en la formación básica</w:t>
      </w:r>
      <w:r w:rsidR="002944EA" w:rsidRPr="00FE772D">
        <w:rPr>
          <w:rFonts w:ascii="Calibri" w:hAnsi="Calibri"/>
          <w:sz w:val="28"/>
          <w:szCs w:val="28"/>
        </w:rPr>
        <w:t xml:space="preserve"> dos bloques: la teoría económica y la economía política. Esta coexistencia, desgraciadamente ha consistido en la presencia de dos mundos entre los cuales no hay prácticamente interacción académica alguna. Por otra parte, en el plan de estudios hay una batería importante de cursos de historia económica,</w:t>
      </w:r>
      <w:r w:rsidR="00257F6F" w:rsidRPr="00FE772D">
        <w:rPr>
          <w:rFonts w:ascii="Calibri" w:hAnsi="Calibri"/>
          <w:sz w:val="28"/>
          <w:szCs w:val="28"/>
        </w:rPr>
        <w:t xml:space="preserve"> lo cual abona a una formación amplia para los estudiantes,</w:t>
      </w:r>
      <w:r w:rsidR="002944EA" w:rsidRPr="00FE772D">
        <w:rPr>
          <w:rFonts w:ascii="Calibri" w:hAnsi="Calibri"/>
          <w:sz w:val="28"/>
          <w:szCs w:val="28"/>
        </w:rPr>
        <w:t xml:space="preserve"> sin dejar de lamentar que el curso de historia del pensamiento económico dure únicamente un semestre.</w:t>
      </w:r>
      <w:r w:rsidR="00257F6F" w:rsidRPr="00FE772D">
        <w:rPr>
          <w:rFonts w:ascii="Calibri" w:hAnsi="Calibri"/>
          <w:sz w:val="28"/>
          <w:szCs w:val="28"/>
        </w:rPr>
        <w:t xml:space="preserve"> </w:t>
      </w:r>
    </w:p>
    <w:p w:rsidR="00AC532E" w:rsidRPr="00FE772D" w:rsidRDefault="002944EA" w:rsidP="00B947D7">
      <w:pPr>
        <w:jc w:val="both"/>
        <w:rPr>
          <w:rFonts w:ascii="Calibri" w:hAnsi="Calibri"/>
          <w:sz w:val="28"/>
          <w:szCs w:val="28"/>
        </w:rPr>
      </w:pPr>
      <w:r w:rsidRPr="00FE772D">
        <w:rPr>
          <w:rFonts w:ascii="Calibri" w:hAnsi="Calibri"/>
          <w:sz w:val="28"/>
          <w:szCs w:val="28"/>
        </w:rPr>
        <w:lastRenderedPageBreak/>
        <w:t xml:space="preserve">Al interior del área de teoría económica los programas de los cursos son heterogéneos. Tal vez podríamos trazar una diferencia entre los cursos que se han propuesto </w:t>
      </w:r>
      <w:r w:rsidR="00257F6F" w:rsidRPr="00FE772D">
        <w:rPr>
          <w:rFonts w:ascii="Calibri" w:hAnsi="Calibri"/>
          <w:sz w:val="28"/>
          <w:szCs w:val="28"/>
        </w:rPr>
        <w:t xml:space="preserve">mantener </w:t>
      </w:r>
      <w:r w:rsidRPr="00FE772D">
        <w:rPr>
          <w:rFonts w:ascii="Calibri" w:hAnsi="Calibri"/>
          <w:sz w:val="28"/>
          <w:szCs w:val="28"/>
        </w:rPr>
        <w:t>una cierta pluralidad de en</w:t>
      </w:r>
      <w:r w:rsidR="00257F6F" w:rsidRPr="00FE772D">
        <w:rPr>
          <w:rFonts w:ascii="Calibri" w:hAnsi="Calibri"/>
          <w:sz w:val="28"/>
          <w:szCs w:val="28"/>
        </w:rPr>
        <w:t>foques y aquellos diseñados bajo</w:t>
      </w:r>
      <w:r w:rsidRPr="00FE772D">
        <w:rPr>
          <w:rFonts w:ascii="Calibri" w:hAnsi="Calibri"/>
          <w:sz w:val="28"/>
          <w:szCs w:val="28"/>
        </w:rPr>
        <w:t xml:space="preserve"> el principio de que lo que debe imperar es</w:t>
      </w:r>
      <w:r w:rsidR="000B4AF7" w:rsidRPr="00FE772D">
        <w:rPr>
          <w:rFonts w:ascii="Calibri" w:hAnsi="Calibri"/>
          <w:sz w:val="28"/>
          <w:szCs w:val="28"/>
        </w:rPr>
        <w:t xml:space="preserve"> el </w:t>
      </w:r>
      <w:r w:rsidR="000B4AF7" w:rsidRPr="00FE772D">
        <w:rPr>
          <w:rFonts w:ascii="Calibri" w:hAnsi="Calibri"/>
          <w:i/>
          <w:sz w:val="28"/>
          <w:szCs w:val="28"/>
        </w:rPr>
        <w:t>mainstream</w:t>
      </w:r>
      <w:r w:rsidR="000B4AF7" w:rsidRPr="00FE772D">
        <w:rPr>
          <w:rFonts w:ascii="Calibri" w:hAnsi="Calibri"/>
          <w:sz w:val="28"/>
          <w:szCs w:val="28"/>
        </w:rPr>
        <w:t xml:space="preserve">, </w:t>
      </w:r>
      <w:r w:rsidRPr="00FE772D">
        <w:rPr>
          <w:rFonts w:ascii="Calibri" w:hAnsi="Calibri"/>
          <w:sz w:val="28"/>
          <w:szCs w:val="28"/>
        </w:rPr>
        <w:t xml:space="preserve"> la teoría</w:t>
      </w:r>
      <w:r w:rsidR="000B4AF7" w:rsidRPr="00FE772D">
        <w:rPr>
          <w:rFonts w:ascii="Calibri" w:hAnsi="Calibri"/>
          <w:sz w:val="28"/>
          <w:szCs w:val="28"/>
        </w:rPr>
        <w:t xml:space="preserve"> </w:t>
      </w:r>
      <w:r w:rsidR="00257F6F" w:rsidRPr="00FE772D">
        <w:rPr>
          <w:rFonts w:ascii="Calibri" w:hAnsi="Calibri"/>
          <w:sz w:val="28"/>
          <w:szCs w:val="28"/>
        </w:rPr>
        <w:t>preponderante</w:t>
      </w:r>
      <w:r w:rsidR="00FE772D" w:rsidRPr="00FE772D">
        <w:rPr>
          <w:rFonts w:ascii="Calibri" w:hAnsi="Calibri"/>
          <w:sz w:val="28"/>
          <w:szCs w:val="28"/>
        </w:rPr>
        <w:t xml:space="preserve"> de fundamentación neoclásica</w:t>
      </w:r>
      <w:r w:rsidR="00257F6F" w:rsidRPr="00FE772D">
        <w:rPr>
          <w:rFonts w:ascii="Calibri" w:hAnsi="Calibri"/>
          <w:sz w:val="28"/>
          <w:szCs w:val="28"/>
        </w:rPr>
        <w:t xml:space="preserve">. </w:t>
      </w:r>
      <w:r w:rsidR="00EE071E" w:rsidRPr="00FE772D">
        <w:rPr>
          <w:rFonts w:ascii="Calibri" w:hAnsi="Calibri"/>
          <w:sz w:val="28"/>
          <w:szCs w:val="28"/>
        </w:rPr>
        <w:t>Ese es el punto de partida de nuestras deliberaciones alrededor de la confección de programas de estas materias para la reforma en el plan de estudios.</w:t>
      </w:r>
    </w:p>
    <w:p w:rsidR="008F30A7" w:rsidRPr="00FE772D" w:rsidRDefault="00257F6F" w:rsidP="00B947D7">
      <w:pPr>
        <w:jc w:val="both"/>
        <w:rPr>
          <w:rFonts w:ascii="Calibri" w:hAnsi="Calibri"/>
          <w:sz w:val="28"/>
          <w:szCs w:val="28"/>
        </w:rPr>
      </w:pPr>
      <w:r w:rsidRPr="00FE772D">
        <w:rPr>
          <w:rFonts w:ascii="Calibri" w:hAnsi="Calibri"/>
          <w:sz w:val="28"/>
          <w:szCs w:val="28"/>
        </w:rPr>
        <w:t>Por los señalamientos hechos a lo largo de esta nota, y a partir de las razones planteadas escuetamente</w:t>
      </w:r>
      <w:r w:rsidR="00FE772D" w:rsidRPr="00FE772D">
        <w:rPr>
          <w:rFonts w:ascii="Calibri" w:hAnsi="Calibri"/>
          <w:sz w:val="28"/>
          <w:szCs w:val="28"/>
        </w:rPr>
        <w:t xml:space="preserve"> hasta aquí</w:t>
      </w:r>
      <w:r w:rsidRPr="00FE772D">
        <w:rPr>
          <w:rFonts w:ascii="Calibri" w:hAnsi="Calibri"/>
          <w:sz w:val="28"/>
          <w:szCs w:val="28"/>
        </w:rPr>
        <w:t xml:space="preserve">, </w:t>
      </w:r>
      <w:r w:rsidR="00347A0E" w:rsidRPr="00FE772D">
        <w:rPr>
          <w:rFonts w:ascii="Calibri" w:hAnsi="Calibri"/>
          <w:sz w:val="28"/>
          <w:szCs w:val="28"/>
        </w:rPr>
        <w:t xml:space="preserve">quienes suscribimos esta ponencia </w:t>
      </w:r>
      <w:r w:rsidRPr="00FE772D">
        <w:rPr>
          <w:rFonts w:ascii="Calibri" w:hAnsi="Calibri"/>
          <w:sz w:val="28"/>
          <w:szCs w:val="28"/>
        </w:rPr>
        <w:t>nos pronunciamos por la pluralidad de enfoques y en contra de la preponderancia de la agenda</w:t>
      </w:r>
      <w:r w:rsidR="000B4AF7" w:rsidRPr="00FE772D">
        <w:rPr>
          <w:rFonts w:ascii="Calibri" w:hAnsi="Calibri"/>
          <w:sz w:val="28"/>
          <w:szCs w:val="28"/>
        </w:rPr>
        <w:t xml:space="preserve"> de estudio</w:t>
      </w:r>
      <w:r w:rsidR="00E60B44" w:rsidRPr="00FE772D">
        <w:rPr>
          <w:rFonts w:ascii="Calibri" w:hAnsi="Calibri"/>
          <w:sz w:val="28"/>
          <w:szCs w:val="28"/>
        </w:rPr>
        <w:t xml:space="preserve"> convencional de fundamentación</w:t>
      </w:r>
      <w:r w:rsidRPr="00FE772D">
        <w:rPr>
          <w:rFonts w:ascii="Calibri" w:hAnsi="Calibri"/>
          <w:sz w:val="28"/>
          <w:szCs w:val="28"/>
        </w:rPr>
        <w:t xml:space="preserve"> neoclásica. Desde luego que</w:t>
      </w:r>
      <w:r w:rsidR="000B4AF7" w:rsidRPr="00FE772D">
        <w:rPr>
          <w:rFonts w:ascii="Calibri" w:hAnsi="Calibri"/>
          <w:sz w:val="28"/>
          <w:szCs w:val="28"/>
        </w:rPr>
        <w:t xml:space="preserve"> estar en contra de esta preponderancia no implica dejar de estudiar la economía convencional. Hay que recorrerla de manera adecuada pero plantearla</w:t>
      </w:r>
      <w:r w:rsidR="00EE071E" w:rsidRPr="00FE772D">
        <w:rPr>
          <w:rFonts w:ascii="Calibri" w:hAnsi="Calibri"/>
          <w:sz w:val="28"/>
          <w:szCs w:val="28"/>
        </w:rPr>
        <w:t xml:space="preserve"> con sentido crítico y</w:t>
      </w:r>
      <w:r w:rsidR="000B4AF7" w:rsidRPr="00FE772D">
        <w:rPr>
          <w:rFonts w:ascii="Calibri" w:hAnsi="Calibri"/>
          <w:sz w:val="28"/>
          <w:szCs w:val="28"/>
        </w:rPr>
        <w:t xml:space="preserve"> a la par de</w:t>
      </w:r>
      <w:r w:rsidR="008F30A7" w:rsidRPr="00FE772D">
        <w:rPr>
          <w:rFonts w:ascii="Calibri" w:hAnsi="Calibri"/>
          <w:sz w:val="28"/>
          <w:szCs w:val="28"/>
        </w:rPr>
        <w:t xml:space="preserve"> </w:t>
      </w:r>
      <w:r w:rsidR="007A4D66">
        <w:rPr>
          <w:rFonts w:ascii="Calibri" w:hAnsi="Calibri"/>
          <w:sz w:val="28"/>
          <w:szCs w:val="28"/>
        </w:rPr>
        <w:t xml:space="preserve">la exposición de </w:t>
      </w:r>
      <w:r w:rsidR="000B4AF7" w:rsidRPr="00FE772D">
        <w:rPr>
          <w:rFonts w:ascii="Calibri" w:hAnsi="Calibri"/>
          <w:sz w:val="28"/>
          <w:szCs w:val="28"/>
        </w:rPr>
        <w:t>enfoques alternativos</w:t>
      </w:r>
      <w:r w:rsidR="008F30A7" w:rsidRPr="00FE772D">
        <w:rPr>
          <w:rFonts w:ascii="Calibri" w:hAnsi="Calibri"/>
          <w:sz w:val="28"/>
          <w:szCs w:val="28"/>
        </w:rPr>
        <w:t>.</w:t>
      </w:r>
    </w:p>
    <w:p w:rsidR="009632A4" w:rsidRPr="00FE772D" w:rsidRDefault="009632A4" w:rsidP="00B947D7">
      <w:pPr>
        <w:jc w:val="both"/>
        <w:rPr>
          <w:rFonts w:ascii="Calibri" w:hAnsi="Calibri"/>
          <w:sz w:val="28"/>
          <w:szCs w:val="28"/>
        </w:rPr>
      </w:pPr>
    </w:p>
    <w:p w:rsidR="00257F6F" w:rsidRPr="00FE772D" w:rsidRDefault="008F30A7" w:rsidP="00B947D7">
      <w:pPr>
        <w:jc w:val="both"/>
        <w:rPr>
          <w:rFonts w:ascii="Calibri" w:hAnsi="Calibri"/>
          <w:b/>
          <w:sz w:val="28"/>
          <w:szCs w:val="28"/>
        </w:rPr>
      </w:pPr>
      <w:r w:rsidRPr="00FE772D">
        <w:rPr>
          <w:rFonts w:ascii="Calibri" w:hAnsi="Calibri"/>
          <w:b/>
          <w:sz w:val="28"/>
          <w:szCs w:val="28"/>
        </w:rPr>
        <w:t>Algunas razones para pronunciarse por programas plurales</w:t>
      </w:r>
      <w:r w:rsidR="009632A4" w:rsidRPr="00FE772D">
        <w:rPr>
          <w:rFonts w:ascii="Calibri" w:hAnsi="Calibri"/>
          <w:b/>
          <w:sz w:val="28"/>
          <w:szCs w:val="28"/>
        </w:rPr>
        <w:t xml:space="preserve"> en la formación teórica de los economistas</w:t>
      </w:r>
      <w:r w:rsidRPr="00FE772D">
        <w:rPr>
          <w:rFonts w:ascii="Calibri" w:hAnsi="Calibri"/>
          <w:b/>
          <w:sz w:val="28"/>
          <w:szCs w:val="28"/>
        </w:rPr>
        <w:t>:</w:t>
      </w:r>
      <w:r w:rsidR="000B4AF7" w:rsidRPr="00FE772D">
        <w:rPr>
          <w:rFonts w:ascii="Calibri" w:hAnsi="Calibri"/>
          <w:b/>
          <w:sz w:val="28"/>
          <w:szCs w:val="28"/>
        </w:rPr>
        <w:t xml:space="preserve"> </w:t>
      </w:r>
    </w:p>
    <w:p w:rsidR="008F30A7" w:rsidRPr="00FE772D" w:rsidRDefault="008F30A7" w:rsidP="00B947D7">
      <w:pPr>
        <w:jc w:val="both"/>
        <w:rPr>
          <w:rFonts w:ascii="Calibri" w:hAnsi="Calibri"/>
          <w:sz w:val="28"/>
          <w:szCs w:val="28"/>
        </w:rPr>
      </w:pPr>
      <w:r w:rsidRPr="00FE772D">
        <w:rPr>
          <w:rFonts w:ascii="Calibri" w:hAnsi="Calibri"/>
          <w:sz w:val="28"/>
          <w:szCs w:val="28"/>
        </w:rPr>
        <w:t xml:space="preserve">* En la ciencia económica contemporánea concurren diversos enfoques alternativos serios y rigurosos. Cada uno de ellos incorpora una visión pre-analítica de su concepción de la vida social,  plantea su marco conceptual básico y sus criterios metodológicos. El hecho de que exista un enfoque predominante se puede explicar, </w:t>
      </w:r>
      <w:r w:rsidR="005A3850" w:rsidRPr="00FE772D">
        <w:rPr>
          <w:rFonts w:ascii="Calibri" w:hAnsi="Calibri"/>
          <w:sz w:val="28"/>
          <w:szCs w:val="28"/>
        </w:rPr>
        <w:t>-sin dejar de reconocer tanto sus aciertos como sus errores-</w:t>
      </w:r>
      <w:r w:rsidRPr="00FE772D">
        <w:rPr>
          <w:rFonts w:ascii="Calibri" w:hAnsi="Calibri"/>
          <w:sz w:val="28"/>
          <w:szCs w:val="28"/>
        </w:rPr>
        <w:t>, por razones que van más allá de su contribución científica.</w:t>
      </w:r>
      <w:r w:rsidR="00FE772D" w:rsidRPr="00FE772D">
        <w:rPr>
          <w:rFonts w:ascii="Calibri" w:hAnsi="Calibri"/>
          <w:sz w:val="28"/>
          <w:szCs w:val="28"/>
        </w:rPr>
        <w:t xml:space="preserve"> Esto es, por motivaciones socio-políticas.</w:t>
      </w:r>
      <w:r w:rsidRPr="00FE772D">
        <w:rPr>
          <w:rFonts w:ascii="Calibri" w:hAnsi="Calibri"/>
          <w:sz w:val="28"/>
          <w:szCs w:val="28"/>
        </w:rPr>
        <w:t xml:space="preserve"> Sobre esto se ha escrito mucho</w:t>
      </w:r>
      <w:r w:rsidR="00FE772D" w:rsidRPr="00FE772D">
        <w:rPr>
          <w:rFonts w:ascii="Calibri" w:hAnsi="Calibri"/>
          <w:sz w:val="28"/>
          <w:szCs w:val="28"/>
        </w:rPr>
        <w:t>,</w:t>
      </w:r>
      <w:r w:rsidRPr="00FE772D">
        <w:rPr>
          <w:rFonts w:ascii="Calibri" w:hAnsi="Calibri"/>
          <w:sz w:val="28"/>
          <w:szCs w:val="28"/>
        </w:rPr>
        <w:t xml:space="preserve"> particularmente en tiempos más recientes. </w:t>
      </w:r>
      <w:r w:rsidR="005A3850" w:rsidRPr="00FE772D">
        <w:rPr>
          <w:rFonts w:ascii="Calibri" w:hAnsi="Calibri"/>
          <w:sz w:val="28"/>
          <w:szCs w:val="28"/>
        </w:rPr>
        <w:t xml:space="preserve">Pero a la par del desarrollo de la teoría predominante, distintos </w:t>
      </w:r>
      <w:r w:rsidRPr="00FE772D">
        <w:rPr>
          <w:rFonts w:ascii="Calibri" w:hAnsi="Calibri"/>
          <w:sz w:val="28"/>
          <w:szCs w:val="28"/>
        </w:rPr>
        <w:t xml:space="preserve">enfoques de economía heterodoxa, han sido construidos por varias generaciones de pensadores serios y creativos, y sus contribuciones se han convertido en un reto serio a la manera de hacer ciencia económica por los economistas convencionales, a sus presuposiciones, sus métodos y sus conclusiones. El valor de los enfoques alternativos parte de dos aspectos: 1) su crítica a la teoría convencional y, 2) sus extensas y  relevantes contribuciones hechas en positivo. </w:t>
      </w:r>
    </w:p>
    <w:p w:rsidR="008F30A7" w:rsidRPr="00FE772D" w:rsidRDefault="005A3850" w:rsidP="00B947D7">
      <w:pPr>
        <w:jc w:val="both"/>
        <w:rPr>
          <w:rFonts w:ascii="Calibri" w:hAnsi="Calibri"/>
          <w:sz w:val="28"/>
          <w:szCs w:val="28"/>
        </w:rPr>
      </w:pPr>
      <w:r w:rsidRPr="00FE772D">
        <w:rPr>
          <w:rFonts w:ascii="Calibri" w:hAnsi="Calibri"/>
          <w:sz w:val="28"/>
          <w:szCs w:val="28"/>
        </w:rPr>
        <w:lastRenderedPageBreak/>
        <w:t>*</w:t>
      </w:r>
      <w:r w:rsidR="008F30A7" w:rsidRPr="00FE772D">
        <w:rPr>
          <w:rFonts w:ascii="Calibri" w:hAnsi="Calibri"/>
          <w:sz w:val="28"/>
          <w:szCs w:val="28"/>
        </w:rPr>
        <w:t xml:space="preserve"> Los fenómenos económicos son complejos, entre otras cosas porque se producen en escenarios sociales que varían entre sí y que evolucionan a lo largo del tiempo. No es posible suponer que se les pueda comprender en términos de un solo enfoque que, al perfeccionarse, presuntamente se vuelva válido para entenderlos en todo tiempo o situación particular.</w:t>
      </w:r>
      <w:r w:rsidR="00B06668" w:rsidRPr="00FE772D">
        <w:rPr>
          <w:rFonts w:ascii="Calibri" w:hAnsi="Calibri"/>
          <w:sz w:val="28"/>
          <w:szCs w:val="28"/>
        </w:rPr>
        <w:t xml:space="preserve"> Las ciencias sociales no son así.</w:t>
      </w:r>
      <w:r w:rsidR="008F30A7" w:rsidRPr="00FE772D">
        <w:rPr>
          <w:rFonts w:ascii="Calibri" w:hAnsi="Calibri"/>
          <w:sz w:val="28"/>
          <w:szCs w:val="28"/>
        </w:rPr>
        <w:t xml:space="preserve"> Siempre han existido distintos enfoques para el estudio de los fenómenos económicos, desarrollados a la par del curso de la evolución de la vida social, y de muchos de estos enfoques se han desprendido elementos de análisis relevantes y útiles. Algunos perduran en el tiempo, otros pierden validez. Algunos otros renacen y recobran importancia. El progreso de la ciencia económica no es lineal. Una formación plural nos coloca en una mejor posición para entender los fenómenos económicos en este encuadre histórico del curso de la vida social y de su estudio.</w:t>
      </w:r>
    </w:p>
    <w:p w:rsidR="008F30A7" w:rsidRPr="00FE772D" w:rsidRDefault="005A3850" w:rsidP="00B947D7">
      <w:pPr>
        <w:jc w:val="both"/>
        <w:rPr>
          <w:rFonts w:ascii="Calibri" w:hAnsi="Calibri"/>
          <w:sz w:val="28"/>
          <w:szCs w:val="28"/>
        </w:rPr>
      </w:pPr>
      <w:r w:rsidRPr="00FE772D">
        <w:rPr>
          <w:rFonts w:ascii="Calibri" w:hAnsi="Calibri"/>
          <w:sz w:val="28"/>
          <w:szCs w:val="28"/>
        </w:rPr>
        <w:t>*</w:t>
      </w:r>
      <w:r w:rsidR="008F30A7" w:rsidRPr="00FE772D">
        <w:rPr>
          <w:rFonts w:ascii="Calibri" w:hAnsi="Calibri"/>
          <w:sz w:val="28"/>
          <w:szCs w:val="28"/>
        </w:rPr>
        <w:t xml:space="preserve"> La discusión pública de los problemas económicos y sociales y de las políticas para enfrentarlos es extensa e involucra a toda una variedad de actores con posiciones encontradas e interpretaciones diferentes de los hechos. Un estudiante de economía difícilmente puede compenetrarse </w:t>
      </w:r>
      <w:r w:rsidR="00B06668" w:rsidRPr="00FE772D">
        <w:rPr>
          <w:rFonts w:ascii="Calibri" w:hAnsi="Calibri"/>
          <w:sz w:val="28"/>
          <w:szCs w:val="28"/>
        </w:rPr>
        <w:t>con</w:t>
      </w:r>
      <w:r w:rsidR="008F30A7" w:rsidRPr="00FE772D">
        <w:rPr>
          <w:rFonts w:ascii="Calibri" w:hAnsi="Calibri"/>
          <w:sz w:val="28"/>
          <w:szCs w:val="28"/>
        </w:rPr>
        <w:t xml:space="preserve"> dicha discusión si se le forma en el marco estrecho de la economía convencional. O de cualquier otro enfoque adoptado con exclusividad.</w:t>
      </w:r>
    </w:p>
    <w:p w:rsidR="008F30A7" w:rsidRPr="00FE772D" w:rsidRDefault="005A3850" w:rsidP="00B947D7">
      <w:pPr>
        <w:jc w:val="both"/>
        <w:rPr>
          <w:rFonts w:ascii="Calibri" w:hAnsi="Calibri"/>
          <w:sz w:val="28"/>
          <w:szCs w:val="28"/>
        </w:rPr>
      </w:pPr>
      <w:r w:rsidRPr="00FE772D">
        <w:rPr>
          <w:rFonts w:ascii="Calibri" w:hAnsi="Calibri"/>
          <w:sz w:val="28"/>
          <w:szCs w:val="28"/>
        </w:rPr>
        <w:t xml:space="preserve">* </w:t>
      </w:r>
      <w:r w:rsidR="008F30A7" w:rsidRPr="00FE772D">
        <w:rPr>
          <w:rFonts w:ascii="Calibri" w:hAnsi="Calibri"/>
          <w:sz w:val="28"/>
          <w:szCs w:val="28"/>
        </w:rPr>
        <w:t>Una formación plural brinda a los estudiantes  una visión más amplia</w:t>
      </w:r>
      <w:r w:rsidR="00CE436C">
        <w:rPr>
          <w:rFonts w:ascii="Calibri" w:hAnsi="Calibri"/>
          <w:sz w:val="28"/>
          <w:szCs w:val="28"/>
        </w:rPr>
        <w:t>, que resulta necesaria</w:t>
      </w:r>
      <w:r w:rsidR="001066E9" w:rsidRPr="00FE772D">
        <w:rPr>
          <w:rFonts w:ascii="Calibri" w:hAnsi="Calibri"/>
          <w:sz w:val="28"/>
          <w:szCs w:val="28"/>
        </w:rPr>
        <w:t xml:space="preserve"> para adentrarse en </w:t>
      </w:r>
      <w:r w:rsidR="008F30A7" w:rsidRPr="00FE772D">
        <w:rPr>
          <w:rFonts w:ascii="Calibri" w:hAnsi="Calibri"/>
          <w:sz w:val="28"/>
          <w:szCs w:val="28"/>
        </w:rPr>
        <w:t>la complejidad característica de los fenómenos económicos</w:t>
      </w:r>
      <w:r w:rsidR="00CA683E" w:rsidRPr="00FE772D">
        <w:rPr>
          <w:rFonts w:ascii="Calibri" w:hAnsi="Calibri"/>
          <w:sz w:val="28"/>
          <w:szCs w:val="28"/>
        </w:rPr>
        <w:t xml:space="preserve"> y sociales</w:t>
      </w:r>
      <w:r w:rsidR="008F30A7" w:rsidRPr="00FE772D">
        <w:rPr>
          <w:rFonts w:ascii="Calibri" w:hAnsi="Calibri"/>
          <w:sz w:val="28"/>
          <w:szCs w:val="28"/>
        </w:rPr>
        <w:t xml:space="preserve">. Entonces dota al estudiante de una cantidad mayor y más variada de perspectivas y de recursos analíticos. </w:t>
      </w:r>
      <w:r w:rsidRPr="00FE772D">
        <w:rPr>
          <w:rFonts w:ascii="Calibri" w:hAnsi="Calibri"/>
          <w:sz w:val="28"/>
          <w:szCs w:val="28"/>
        </w:rPr>
        <w:t xml:space="preserve">Y en </w:t>
      </w:r>
      <w:r w:rsidR="001066E9" w:rsidRPr="00FE772D">
        <w:rPr>
          <w:rFonts w:ascii="Calibri" w:hAnsi="Calibri"/>
          <w:sz w:val="28"/>
          <w:szCs w:val="28"/>
        </w:rPr>
        <w:t xml:space="preserve">función de ello </w:t>
      </w:r>
      <w:r w:rsidRPr="00FE772D">
        <w:rPr>
          <w:rFonts w:ascii="Calibri" w:hAnsi="Calibri"/>
          <w:sz w:val="28"/>
          <w:szCs w:val="28"/>
        </w:rPr>
        <w:t>también dota a los egresados de una gama más amplia de opciones laborales.</w:t>
      </w:r>
    </w:p>
    <w:p w:rsidR="008F30A7" w:rsidRPr="00FE772D" w:rsidRDefault="005A3850" w:rsidP="00B947D7">
      <w:pPr>
        <w:jc w:val="both"/>
        <w:rPr>
          <w:rFonts w:ascii="Calibri" w:hAnsi="Calibri"/>
          <w:sz w:val="28"/>
          <w:szCs w:val="28"/>
        </w:rPr>
      </w:pPr>
      <w:r w:rsidRPr="00FE772D">
        <w:rPr>
          <w:rFonts w:ascii="Calibri" w:hAnsi="Calibri"/>
          <w:sz w:val="28"/>
          <w:szCs w:val="28"/>
        </w:rPr>
        <w:t>* La formación plural p</w:t>
      </w:r>
      <w:r w:rsidR="008F30A7" w:rsidRPr="00FE772D">
        <w:rPr>
          <w:rFonts w:ascii="Calibri" w:hAnsi="Calibri"/>
          <w:sz w:val="28"/>
          <w:szCs w:val="28"/>
        </w:rPr>
        <w:t>osiciona de mejor manera al  estudiante para comprender la naturaleza específica de la economía como disciplina científica, tanto en sus especificidades como en sus confluencias con otras ciencias sociales, y sus diferencias con las llamadas “ciencias duras”. Así, una formación plural genera una posibilidad mayor de contacto y dialogo con otras disciplinas y de realizar con éxito trabajos multidisciplinarios.</w:t>
      </w:r>
    </w:p>
    <w:p w:rsidR="00AC532E" w:rsidRPr="00FE772D" w:rsidRDefault="005A3850" w:rsidP="00B947D7">
      <w:pPr>
        <w:jc w:val="both"/>
        <w:rPr>
          <w:rFonts w:ascii="Calibri" w:hAnsi="Calibri"/>
          <w:sz w:val="28"/>
          <w:szCs w:val="28"/>
        </w:rPr>
      </w:pPr>
      <w:r w:rsidRPr="00FE772D">
        <w:rPr>
          <w:rFonts w:ascii="Calibri" w:hAnsi="Calibri"/>
          <w:sz w:val="28"/>
          <w:szCs w:val="28"/>
        </w:rPr>
        <w:lastRenderedPageBreak/>
        <w:t>* Finalmente, u</w:t>
      </w:r>
      <w:r w:rsidR="008F30A7" w:rsidRPr="00FE772D">
        <w:rPr>
          <w:rFonts w:ascii="Calibri" w:hAnsi="Calibri"/>
          <w:sz w:val="28"/>
          <w:szCs w:val="28"/>
        </w:rPr>
        <w:t xml:space="preserve">na formación plural dota a los estudiantes de un mayor sentido de  precaución al ofrecer explicaciones, </w:t>
      </w:r>
      <w:r w:rsidR="00CA683E" w:rsidRPr="00FE772D">
        <w:rPr>
          <w:rFonts w:ascii="Calibri" w:hAnsi="Calibri"/>
          <w:sz w:val="28"/>
          <w:szCs w:val="28"/>
        </w:rPr>
        <w:t>y evaluar el alcance de las mismas</w:t>
      </w:r>
      <w:r w:rsidR="008F30A7" w:rsidRPr="00FE772D">
        <w:rPr>
          <w:rFonts w:ascii="Calibri" w:hAnsi="Calibri"/>
          <w:sz w:val="28"/>
          <w:szCs w:val="28"/>
        </w:rPr>
        <w:t>. De esta manera le pone diques a los excesos de los pensamientos únicos, a las posiciones autocomplacientes y, con todo ello, a los peligros del dogmatismo.</w:t>
      </w:r>
    </w:p>
    <w:p w:rsidR="00B06668" w:rsidRPr="00FE772D" w:rsidRDefault="001066E9" w:rsidP="00B947D7">
      <w:pPr>
        <w:jc w:val="both"/>
        <w:rPr>
          <w:rFonts w:ascii="Calibri" w:hAnsi="Calibri"/>
          <w:sz w:val="28"/>
          <w:szCs w:val="28"/>
        </w:rPr>
      </w:pPr>
      <w:r w:rsidRPr="00FE772D">
        <w:rPr>
          <w:rFonts w:ascii="Calibri" w:hAnsi="Calibri"/>
          <w:sz w:val="28"/>
          <w:szCs w:val="28"/>
        </w:rPr>
        <w:t>La pluralidad en la formación de economistas por parte de nuestra Facultad es algo que requiere de la participación de todas las áreas. Debe de aparecer en una medida pertinente</w:t>
      </w:r>
      <w:r w:rsidR="00074CE9" w:rsidRPr="00FE772D">
        <w:rPr>
          <w:rFonts w:ascii="Calibri" w:hAnsi="Calibri"/>
          <w:sz w:val="28"/>
          <w:szCs w:val="28"/>
        </w:rPr>
        <w:t xml:space="preserve"> en cada una de las áreas</w:t>
      </w:r>
      <w:r w:rsidRPr="00FE772D">
        <w:rPr>
          <w:rFonts w:ascii="Calibri" w:hAnsi="Calibri"/>
          <w:sz w:val="28"/>
          <w:szCs w:val="28"/>
        </w:rPr>
        <w:t xml:space="preserve"> y </w:t>
      </w:r>
      <w:r w:rsidR="00074CE9" w:rsidRPr="00FE772D">
        <w:rPr>
          <w:rFonts w:ascii="Calibri" w:hAnsi="Calibri"/>
          <w:sz w:val="28"/>
          <w:szCs w:val="28"/>
        </w:rPr>
        <w:t xml:space="preserve">potenciarse </w:t>
      </w:r>
      <w:r w:rsidRPr="00FE772D">
        <w:rPr>
          <w:rFonts w:ascii="Calibri" w:hAnsi="Calibri"/>
          <w:sz w:val="28"/>
          <w:szCs w:val="28"/>
        </w:rPr>
        <w:t>a partir de la articulación de</w:t>
      </w:r>
      <w:r w:rsidR="009632A4" w:rsidRPr="00FE772D">
        <w:rPr>
          <w:rFonts w:ascii="Calibri" w:hAnsi="Calibri"/>
          <w:sz w:val="28"/>
          <w:szCs w:val="28"/>
        </w:rPr>
        <w:t xml:space="preserve"> las</w:t>
      </w:r>
      <w:r w:rsidRPr="00FE772D">
        <w:rPr>
          <w:rFonts w:ascii="Calibri" w:hAnsi="Calibri"/>
          <w:sz w:val="28"/>
          <w:szCs w:val="28"/>
        </w:rPr>
        <w:t xml:space="preserve"> materias en el plan de estudios completo. Por otra parte, la pluralidad requeriría al mismo tiempo</w:t>
      </w:r>
      <w:r w:rsidR="00074CE9" w:rsidRPr="00FE772D">
        <w:rPr>
          <w:rFonts w:ascii="Calibri" w:hAnsi="Calibri"/>
          <w:sz w:val="28"/>
          <w:szCs w:val="28"/>
        </w:rPr>
        <w:t xml:space="preserve"> que</w:t>
      </w:r>
      <w:r w:rsidRPr="00FE772D">
        <w:rPr>
          <w:rFonts w:ascii="Calibri" w:hAnsi="Calibri"/>
          <w:sz w:val="28"/>
          <w:szCs w:val="28"/>
        </w:rPr>
        <w:t xml:space="preserve"> el plan de estudios</w:t>
      </w:r>
      <w:r w:rsidR="00074CE9" w:rsidRPr="00FE772D">
        <w:rPr>
          <w:rFonts w:ascii="Calibri" w:hAnsi="Calibri"/>
          <w:sz w:val="28"/>
          <w:szCs w:val="28"/>
        </w:rPr>
        <w:t xml:space="preserve"> en su fase terminal</w:t>
      </w:r>
      <w:r w:rsidRPr="00FE772D">
        <w:rPr>
          <w:rFonts w:ascii="Calibri" w:hAnsi="Calibri"/>
          <w:sz w:val="28"/>
          <w:szCs w:val="28"/>
        </w:rPr>
        <w:t xml:space="preserve"> </w:t>
      </w:r>
      <w:r w:rsidR="00074CE9" w:rsidRPr="00FE772D">
        <w:rPr>
          <w:rFonts w:ascii="Calibri" w:hAnsi="Calibri"/>
          <w:sz w:val="28"/>
          <w:szCs w:val="28"/>
        </w:rPr>
        <w:t xml:space="preserve">ofreciera </w:t>
      </w:r>
      <w:r w:rsidRPr="00FE772D">
        <w:rPr>
          <w:rFonts w:ascii="Calibri" w:hAnsi="Calibri"/>
          <w:sz w:val="28"/>
          <w:szCs w:val="28"/>
        </w:rPr>
        <w:t>opciones</w:t>
      </w:r>
      <w:r w:rsidR="00074CE9" w:rsidRPr="00FE772D">
        <w:rPr>
          <w:rFonts w:ascii="Calibri" w:hAnsi="Calibri"/>
          <w:sz w:val="28"/>
          <w:szCs w:val="28"/>
        </w:rPr>
        <w:t xml:space="preserve"> para lograr una formación más completa bajo el enfoque que</w:t>
      </w:r>
      <w:r w:rsidR="00B06668" w:rsidRPr="00FE772D">
        <w:rPr>
          <w:rFonts w:ascii="Calibri" w:hAnsi="Calibri"/>
          <w:sz w:val="28"/>
          <w:szCs w:val="28"/>
        </w:rPr>
        <w:t xml:space="preserve"> estudiantes con distintas percepciones e inclinaciones</w:t>
      </w:r>
      <w:r w:rsidR="00074CE9" w:rsidRPr="00FE772D">
        <w:rPr>
          <w:rFonts w:ascii="Calibri" w:hAnsi="Calibri"/>
          <w:sz w:val="28"/>
          <w:szCs w:val="28"/>
        </w:rPr>
        <w:t xml:space="preserve"> decidan que les parece más relevante.</w:t>
      </w:r>
    </w:p>
    <w:p w:rsidR="00B06668" w:rsidRPr="00FE772D" w:rsidRDefault="00B06668" w:rsidP="00B947D7">
      <w:pPr>
        <w:jc w:val="both"/>
        <w:rPr>
          <w:rFonts w:ascii="Calibri" w:hAnsi="Calibri"/>
          <w:sz w:val="28"/>
          <w:szCs w:val="28"/>
        </w:rPr>
      </w:pPr>
    </w:p>
    <w:p w:rsidR="00CA683E" w:rsidRPr="00FE772D" w:rsidRDefault="00B06668" w:rsidP="00B947D7">
      <w:pPr>
        <w:jc w:val="both"/>
        <w:rPr>
          <w:rFonts w:ascii="Calibri" w:hAnsi="Calibri"/>
          <w:b/>
          <w:sz w:val="28"/>
          <w:szCs w:val="28"/>
        </w:rPr>
      </w:pPr>
      <w:r w:rsidRPr="00FE772D">
        <w:rPr>
          <w:rFonts w:ascii="Calibri" w:hAnsi="Calibri"/>
          <w:b/>
          <w:sz w:val="28"/>
          <w:szCs w:val="28"/>
        </w:rPr>
        <w:t>Los cursos</w:t>
      </w:r>
      <w:r w:rsidR="009632A4" w:rsidRPr="00FE772D">
        <w:rPr>
          <w:rFonts w:ascii="Calibri" w:hAnsi="Calibri"/>
          <w:b/>
          <w:sz w:val="28"/>
          <w:szCs w:val="28"/>
        </w:rPr>
        <w:t xml:space="preserve"> obligatorios</w:t>
      </w:r>
      <w:r w:rsidRPr="00FE772D">
        <w:rPr>
          <w:rFonts w:ascii="Calibri" w:hAnsi="Calibri"/>
          <w:b/>
          <w:sz w:val="28"/>
          <w:szCs w:val="28"/>
        </w:rPr>
        <w:t xml:space="preserve"> de Teoría Macroeconómica</w:t>
      </w:r>
      <w:r w:rsidR="009632A4" w:rsidRPr="00FE772D">
        <w:rPr>
          <w:rFonts w:ascii="Calibri" w:hAnsi="Calibri"/>
          <w:b/>
          <w:sz w:val="28"/>
          <w:szCs w:val="28"/>
        </w:rPr>
        <w:t xml:space="preserve"> en el área básica del plan de estudios</w:t>
      </w:r>
      <w:r w:rsidR="00074CE9" w:rsidRPr="00FE772D">
        <w:rPr>
          <w:rFonts w:ascii="Calibri" w:hAnsi="Calibri"/>
          <w:b/>
          <w:sz w:val="28"/>
          <w:szCs w:val="28"/>
        </w:rPr>
        <w:t xml:space="preserve"> </w:t>
      </w:r>
    </w:p>
    <w:p w:rsidR="00CA683E" w:rsidRPr="00FE772D" w:rsidRDefault="00074CE9" w:rsidP="00B947D7">
      <w:pPr>
        <w:jc w:val="both"/>
        <w:rPr>
          <w:rFonts w:ascii="Calibri" w:hAnsi="Calibri"/>
          <w:sz w:val="28"/>
          <w:szCs w:val="28"/>
        </w:rPr>
      </w:pPr>
      <w:r w:rsidRPr="00FE772D">
        <w:rPr>
          <w:rFonts w:ascii="Calibri" w:hAnsi="Calibri"/>
          <w:sz w:val="28"/>
          <w:szCs w:val="28"/>
        </w:rPr>
        <w:t xml:space="preserve">En el plan de estudios actual existen cinco materias obligatorias de teoría económica: introducción a la teoría económica, microeconomía I y II y macroeconomía I y II. </w:t>
      </w:r>
      <w:r w:rsidR="00CA683E" w:rsidRPr="00FE772D">
        <w:rPr>
          <w:rFonts w:ascii="Calibri" w:hAnsi="Calibri"/>
          <w:sz w:val="28"/>
          <w:szCs w:val="28"/>
        </w:rPr>
        <w:t>Por lo que toca a los cursos obligatorios de teoría macroeconómica, estimamos que su contribución a la enseñanza plural estriba en ofrecer a los estudiantes  los grandes temas del estudio del funcionamiento global de la economía presentados al menos bajo dos perspectivas: el enfoque convencional predominante, representado por los consensos y las diferencias de las posiciones nuevo clásica y nuevo keynesiana, y la perspectiva de ascendencia keynesiano-kaleckiana, representada por la corriente hoy llamada poskeynesiana.</w:t>
      </w:r>
    </w:p>
    <w:p w:rsidR="005643A2" w:rsidRDefault="009632A4" w:rsidP="00B947D7">
      <w:pPr>
        <w:jc w:val="both"/>
        <w:rPr>
          <w:rFonts w:ascii="Calibri" w:hAnsi="Calibri"/>
          <w:sz w:val="28"/>
          <w:szCs w:val="28"/>
        </w:rPr>
      </w:pPr>
      <w:r w:rsidRPr="00FE772D">
        <w:rPr>
          <w:rFonts w:ascii="Calibri" w:hAnsi="Calibri"/>
          <w:sz w:val="28"/>
          <w:szCs w:val="28"/>
        </w:rPr>
        <w:t>El estudio de la teoría</w:t>
      </w:r>
      <w:r w:rsidR="00263ACC" w:rsidRPr="00FE772D">
        <w:rPr>
          <w:rFonts w:ascii="Calibri" w:hAnsi="Calibri"/>
          <w:sz w:val="28"/>
          <w:szCs w:val="28"/>
        </w:rPr>
        <w:t xml:space="preserve"> convencional, </w:t>
      </w:r>
      <w:r w:rsidR="00263ACC" w:rsidRPr="00CE436C">
        <w:rPr>
          <w:rFonts w:ascii="Calibri" w:hAnsi="Calibri"/>
          <w:i/>
          <w:sz w:val="28"/>
          <w:szCs w:val="28"/>
        </w:rPr>
        <w:t>el mainstream</w:t>
      </w:r>
      <w:r w:rsidR="00263ACC" w:rsidRPr="00FE772D">
        <w:rPr>
          <w:rFonts w:ascii="Calibri" w:hAnsi="Calibri"/>
          <w:sz w:val="28"/>
          <w:szCs w:val="28"/>
        </w:rPr>
        <w:t>, resulta fundamental tanto por</w:t>
      </w:r>
      <w:r w:rsidR="00CE436C">
        <w:rPr>
          <w:rFonts w:ascii="Calibri" w:hAnsi="Calibri"/>
          <w:sz w:val="28"/>
          <w:szCs w:val="28"/>
        </w:rPr>
        <w:t xml:space="preserve"> la extendida penetración de</w:t>
      </w:r>
      <w:r w:rsidR="00263ACC" w:rsidRPr="00FE772D">
        <w:rPr>
          <w:rFonts w:ascii="Calibri" w:hAnsi="Calibri"/>
          <w:sz w:val="28"/>
          <w:szCs w:val="28"/>
        </w:rPr>
        <w:t xml:space="preserve"> su bagaje conceptual y analítico como por su posición predominante en la enseñanza y la investigación, de lo cual se deriva </w:t>
      </w:r>
      <w:r w:rsidR="008F0A2B" w:rsidRPr="00FE772D">
        <w:rPr>
          <w:rFonts w:ascii="Calibri" w:hAnsi="Calibri"/>
          <w:sz w:val="28"/>
          <w:szCs w:val="28"/>
        </w:rPr>
        <w:t>su peso en la elaboración de los diagnósticos y las</w:t>
      </w:r>
      <w:r w:rsidR="00263ACC" w:rsidRPr="00FE772D">
        <w:rPr>
          <w:rFonts w:ascii="Calibri" w:hAnsi="Calibri"/>
          <w:sz w:val="28"/>
          <w:szCs w:val="28"/>
        </w:rPr>
        <w:t xml:space="preserve"> políticas macroeconómicas seguidas durante las últimas décadas y hasta la actualidad. También porque al ser la teoría predominante es el punto de referencia para </w:t>
      </w:r>
      <w:r w:rsidR="00263ACC" w:rsidRPr="00FE772D">
        <w:rPr>
          <w:rFonts w:ascii="Calibri" w:hAnsi="Calibri"/>
          <w:sz w:val="28"/>
          <w:szCs w:val="28"/>
        </w:rPr>
        <w:lastRenderedPageBreak/>
        <w:t>entender la crítica</w:t>
      </w:r>
      <w:r w:rsidR="008F0A2B" w:rsidRPr="00FE772D">
        <w:rPr>
          <w:rFonts w:ascii="Calibri" w:hAnsi="Calibri"/>
          <w:sz w:val="28"/>
          <w:szCs w:val="28"/>
        </w:rPr>
        <w:t xml:space="preserve"> que ha dado</w:t>
      </w:r>
      <w:r w:rsidR="00B947D7">
        <w:rPr>
          <w:rFonts w:ascii="Calibri" w:hAnsi="Calibri"/>
          <w:sz w:val="28"/>
          <w:szCs w:val="28"/>
        </w:rPr>
        <w:t xml:space="preserve"> fuerza</w:t>
      </w:r>
      <w:r w:rsidR="00263ACC" w:rsidRPr="00FE772D">
        <w:rPr>
          <w:rFonts w:ascii="Calibri" w:hAnsi="Calibri"/>
          <w:sz w:val="28"/>
          <w:szCs w:val="28"/>
        </w:rPr>
        <w:t xml:space="preserve">  a la consideración seria de enfoques alternativos. </w:t>
      </w:r>
    </w:p>
    <w:p w:rsidR="009632A4" w:rsidRPr="00FE772D" w:rsidRDefault="00263ACC" w:rsidP="00B947D7">
      <w:pPr>
        <w:jc w:val="both"/>
        <w:rPr>
          <w:rFonts w:ascii="Calibri" w:hAnsi="Calibri"/>
          <w:sz w:val="28"/>
          <w:szCs w:val="28"/>
        </w:rPr>
      </w:pPr>
      <w:r w:rsidRPr="00FE772D">
        <w:rPr>
          <w:rFonts w:ascii="Calibri" w:hAnsi="Calibri"/>
          <w:sz w:val="28"/>
          <w:szCs w:val="28"/>
        </w:rPr>
        <w:t>Por su parte, el enfoque poskeynesiano no solamente recoge la contribución de aportaciones fundamentales y vigentes</w:t>
      </w:r>
      <w:r w:rsidR="005643A2">
        <w:rPr>
          <w:rFonts w:ascii="Calibri" w:hAnsi="Calibri"/>
          <w:sz w:val="28"/>
          <w:szCs w:val="28"/>
        </w:rPr>
        <w:t xml:space="preserve"> </w:t>
      </w:r>
      <w:r w:rsidR="005643A2" w:rsidRPr="00FE772D">
        <w:rPr>
          <w:rFonts w:ascii="Calibri" w:hAnsi="Calibri"/>
          <w:sz w:val="28"/>
          <w:szCs w:val="28"/>
        </w:rPr>
        <w:t>a la ciencia económica</w:t>
      </w:r>
      <w:r w:rsidRPr="00FE772D">
        <w:rPr>
          <w:rFonts w:ascii="Calibri" w:hAnsi="Calibri"/>
          <w:sz w:val="28"/>
          <w:szCs w:val="28"/>
        </w:rPr>
        <w:t xml:space="preserve"> realizadas</w:t>
      </w:r>
      <w:r w:rsidR="008F0A2B" w:rsidRPr="00FE772D">
        <w:rPr>
          <w:rFonts w:ascii="Calibri" w:hAnsi="Calibri"/>
          <w:sz w:val="28"/>
          <w:szCs w:val="28"/>
        </w:rPr>
        <w:t xml:space="preserve"> desde tiempo atrás y hasta la fecha</w:t>
      </w:r>
      <w:r w:rsidRPr="00FE772D">
        <w:rPr>
          <w:rFonts w:ascii="Calibri" w:hAnsi="Calibri"/>
          <w:sz w:val="28"/>
          <w:szCs w:val="28"/>
        </w:rPr>
        <w:t xml:space="preserve"> por distintos autores, sino</w:t>
      </w:r>
      <w:r w:rsidR="00B947D7">
        <w:rPr>
          <w:rFonts w:ascii="Calibri" w:hAnsi="Calibri"/>
          <w:sz w:val="28"/>
          <w:szCs w:val="28"/>
        </w:rPr>
        <w:t xml:space="preserve"> que,</w:t>
      </w:r>
      <w:r w:rsidRPr="00FE772D">
        <w:rPr>
          <w:rFonts w:ascii="Calibri" w:hAnsi="Calibri"/>
          <w:sz w:val="28"/>
          <w:szCs w:val="28"/>
        </w:rPr>
        <w:t xml:space="preserve"> </w:t>
      </w:r>
      <w:r w:rsidR="00CE436C">
        <w:rPr>
          <w:rFonts w:ascii="Calibri" w:hAnsi="Calibri"/>
          <w:sz w:val="28"/>
          <w:szCs w:val="28"/>
        </w:rPr>
        <w:t>a pesar de sus disensos internos,</w:t>
      </w:r>
      <w:r w:rsidRPr="00FE772D">
        <w:rPr>
          <w:rFonts w:ascii="Calibri" w:hAnsi="Calibri"/>
          <w:sz w:val="28"/>
          <w:szCs w:val="28"/>
        </w:rPr>
        <w:t xml:space="preserve"> es uno de los</w:t>
      </w:r>
      <w:r w:rsidR="008F0A2B" w:rsidRPr="00FE772D">
        <w:rPr>
          <w:rFonts w:ascii="Calibri" w:hAnsi="Calibri"/>
          <w:sz w:val="28"/>
          <w:szCs w:val="28"/>
        </w:rPr>
        <w:t xml:space="preserve"> enfoque heterodoxos</w:t>
      </w:r>
      <w:r w:rsidRPr="00FE772D">
        <w:rPr>
          <w:rFonts w:ascii="Calibri" w:hAnsi="Calibri"/>
          <w:sz w:val="28"/>
          <w:szCs w:val="28"/>
        </w:rPr>
        <w:t xml:space="preserve"> mejor integrados</w:t>
      </w:r>
      <w:r w:rsidR="008F0A2B" w:rsidRPr="00FE772D">
        <w:rPr>
          <w:rFonts w:ascii="Calibri" w:hAnsi="Calibri"/>
          <w:sz w:val="28"/>
          <w:szCs w:val="28"/>
        </w:rPr>
        <w:t>, además de que</w:t>
      </w:r>
      <w:r w:rsidRPr="00FE772D">
        <w:rPr>
          <w:rFonts w:ascii="Calibri" w:hAnsi="Calibri"/>
          <w:sz w:val="28"/>
          <w:szCs w:val="28"/>
        </w:rPr>
        <w:t xml:space="preserve"> al </w:t>
      </w:r>
      <w:r w:rsidR="008F0A2B" w:rsidRPr="00FE772D">
        <w:rPr>
          <w:rFonts w:ascii="Calibri" w:hAnsi="Calibri"/>
          <w:sz w:val="28"/>
          <w:szCs w:val="28"/>
        </w:rPr>
        <w:t>mantener</w:t>
      </w:r>
      <w:r w:rsidRPr="00FE772D">
        <w:rPr>
          <w:rFonts w:ascii="Calibri" w:hAnsi="Calibri"/>
          <w:sz w:val="28"/>
          <w:szCs w:val="28"/>
        </w:rPr>
        <w:t xml:space="preserve"> una base de afinidades grande con otras co</w:t>
      </w:r>
      <w:r w:rsidR="008F0A2B" w:rsidRPr="00FE772D">
        <w:rPr>
          <w:rFonts w:ascii="Calibri" w:hAnsi="Calibri"/>
          <w:sz w:val="28"/>
          <w:szCs w:val="28"/>
        </w:rPr>
        <w:t>rrientes</w:t>
      </w:r>
      <w:r w:rsidR="00FE1C57">
        <w:rPr>
          <w:rFonts w:ascii="Calibri" w:hAnsi="Calibri"/>
          <w:sz w:val="28"/>
          <w:szCs w:val="28"/>
        </w:rPr>
        <w:t>,</w:t>
      </w:r>
      <w:r w:rsidR="008F0A2B" w:rsidRPr="00FE772D">
        <w:rPr>
          <w:rFonts w:ascii="Calibri" w:hAnsi="Calibri"/>
          <w:sz w:val="28"/>
          <w:szCs w:val="28"/>
        </w:rPr>
        <w:t xml:space="preserve"> también heterodoxas</w:t>
      </w:r>
      <w:r w:rsidR="00FE1C57">
        <w:rPr>
          <w:rFonts w:ascii="Calibri" w:hAnsi="Calibri"/>
          <w:sz w:val="28"/>
          <w:szCs w:val="28"/>
        </w:rPr>
        <w:t>,</w:t>
      </w:r>
      <w:r w:rsidR="008F0A2B" w:rsidRPr="00FE772D">
        <w:rPr>
          <w:rFonts w:ascii="Calibri" w:hAnsi="Calibri"/>
          <w:sz w:val="28"/>
          <w:szCs w:val="28"/>
        </w:rPr>
        <w:t xml:space="preserve"> es un punto de reunión promisorio entre muchas de ellas.</w:t>
      </w:r>
    </w:p>
    <w:p w:rsidR="00CA683E" w:rsidRPr="00FE772D" w:rsidRDefault="00CE436C" w:rsidP="00B947D7">
      <w:pPr>
        <w:jc w:val="both"/>
        <w:rPr>
          <w:rFonts w:ascii="Calibri" w:hAnsi="Calibri"/>
          <w:sz w:val="28"/>
          <w:szCs w:val="28"/>
        </w:rPr>
      </w:pPr>
      <w:r>
        <w:rPr>
          <w:rFonts w:ascii="Calibri" w:hAnsi="Calibri"/>
          <w:sz w:val="28"/>
          <w:szCs w:val="28"/>
        </w:rPr>
        <w:t xml:space="preserve">Como complemento al principio de pluralidad contenido en </w:t>
      </w:r>
      <w:r w:rsidR="008F0A2B" w:rsidRPr="00FE772D">
        <w:rPr>
          <w:rFonts w:ascii="Calibri" w:hAnsi="Calibri"/>
          <w:sz w:val="28"/>
          <w:szCs w:val="28"/>
        </w:rPr>
        <w:t>esta propuesta</w:t>
      </w:r>
      <w:r w:rsidR="00CA683E" w:rsidRPr="00FE772D">
        <w:rPr>
          <w:rFonts w:ascii="Calibri" w:hAnsi="Calibri"/>
          <w:sz w:val="28"/>
          <w:szCs w:val="28"/>
        </w:rPr>
        <w:t xml:space="preserve">, una vez cubiertos los cursos obligatorios se </w:t>
      </w:r>
      <w:r w:rsidR="008F0A2B" w:rsidRPr="00FE772D">
        <w:rPr>
          <w:rFonts w:ascii="Calibri" w:hAnsi="Calibri"/>
          <w:sz w:val="28"/>
          <w:szCs w:val="28"/>
        </w:rPr>
        <w:t xml:space="preserve">deben </w:t>
      </w:r>
      <w:r w:rsidR="00CA683E" w:rsidRPr="00FE772D">
        <w:rPr>
          <w:rFonts w:ascii="Calibri" w:hAnsi="Calibri"/>
          <w:sz w:val="28"/>
          <w:szCs w:val="28"/>
        </w:rPr>
        <w:t xml:space="preserve">abrir en el área terminal materias optativas en las que se pueda continuar el estudio de la macroeconomía, a un nivel más avanzado, y concentrándose si así se quiere en la perspectiva analítica que a cada estudiante le resulte más interesante, entre las ofrecidas por profesores que </w:t>
      </w:r>
      <w:r>
        <w:rPr>
          <w:rFonts w:ascii="Calibri" w:hAnsi="Calibri"/>
          <w:sz w:val="28"/>
          <w:szCs w:val="28"/>
        </w:rPr>
        <w:t xml:space="preserve">se inclinan por </w:t>
      </w:r>
      <w:r w:rsidR="00CA683E" w:rsidRPr="00FE772D">
        <w:rPr>
          <w:rFonts w:ascii="Calibri" w:hAnsi="Calibri"/>
          <w:sz w:val="28"/>
          <w:szCs w:val="28"/>
        </w:rPr>
        <w:t>enfoques diferentes.</w:t>
      </w:r>
    </w:p>
    <w:p w:rsidR="008F0A2B" w:rsidRPr="00FE772D" w:rsidRDefault="008F0A2B" w:rsidP="00B947D7">
      <w:pPr>
        <w:jc w:val="both"/>
        <w:rPr>
          <w:rFonts w:ascii="Calibri" w:hAnsi="Calibri"/>
          <w:b/>
          <w:i/>
          <w:sz w:val="28"/>
          <w:szCs w:val="28"/>
        </w:rPr>
      </w:pPr>
    </w:p>
    <w:p w:rsidR="00CA683E" w:rsidRPr="00FE772D" w:rsidRDefault="00CA683E" w:rsidP="00B947D7">
      <w:pPr>
        <w:jc w:val="both"/>
        <w:rPr>
          <w:rFonts w:ascii="Calibri" w:hAnsi="Calibri"/>
          <w:b/>
          <w:i/>
          <w:sz w:val="28"/>
          <w:szCs w:val="28"/>
        </w:rPr>
      </w:pPr>
      <w:r w:rsidRPr="00FE772D">
        <w:rPr>
          <w:rFonts w:ascii="Calibri" w:hAnsi="Calibri"/>
          <w:b/>
          <w:i/>
          <w:sz w:val="28"/>
          <w:szCs w:val="28"/>
        </w:rPr>
        <w:t>Compromisos con el contenido y grados de libertad</w:t>
      </w:r>
    </w:p>
    <w:p w:rsidR="00D718D1" w:rsidRPr="00FE772D" w:rsidRDefault="00CA683E" w:rsidP="00B947D7">
      <w:pPr>
        <w:jc w:val="both"/>
        <w:rPr>
          <w:rFonts w:ascii="Calibri" w:hAnsi="Calibri"/>
          <w:sz w:val="28"/>
          <w:szCs w:val="28"/>
        </w:rPr>
      </w:pPr>
      <w:r w:rsidRPr="00FE772D">
        <w:rPr>
          <w:rFonts w:ascii="Calibri" w:hAnsi="Calibri"/>
          <w:sz w:val="28"/>
          <w:szCs w:val="28"/>
        </w:rPr>
        <w:t xml:space="preserve">Con respecto a la propuesta que se presenta a continuación para los cursos de Teoría Macroeconómica I y II, se entendería que cada profesor se compromete a tratar </w:t>
      </w:r>
      <w:r w:rsidRPr="00FE772D">
        <w:rPr>
          <w:rFonts w:ascii="Calibri" w:hAnsi="Calibri"/>
          <w:i/>
          <w:sz w:val="28"/>
          <w:szCs w:val="28"/>
        </w:rPr>
        <w:t>como mínimo</w:t>
      </w:r>
      <w:r w:rsidRPr="00FE772D">
        <w:rPr>
          <w:rFonts w:ascii="Calibri" w:hAnsi="Calibri"/>
          <w:sz w:val="28"/>
          <w:szCs w:val="28"/>
        </w:rPr>
        <w:t xml:space="preserve"> los grandes temas enunciados, los cuales definirían el contenido del “programa oficial” de la materia.</w:t>
      </w:r>
      <w:r w:rsidR="00B06668" w:rsidRPr="00FE772D">
        <w:rPr>
          <w:rFonts w:ascii="Calibri" w:hAnsi="Calibri"/>
          <w:sz w:val="28"/>
          <w:szCs w:val="28"/>
        </w:rPr>
        <w:t xml:space="preserve"> Los</w:t>
      </w:r>
      <w:r w:rsidR="00FE1C57">
        <w:rPr>
          <w:rFonts w:ascii="Calibri" w:hAnsi="Calibri"/>
          <w:sz w:val="28"/>
          <w:szCs w:val="28"/>
        </w:rPr>
        <w:t xml:space="preserve"> grandes</w:t>
      </w:r>
      <w:r w:rsidR="00B06668" w:rsidRPr="00FE772D">
        <w:rPr>
          <w:rFonts w:ascii="Calibri" w:hAnsi="Calibri"/>
          <w:sz w:val="28"/>
          <w:szCs w:val="28"/>
        </w:rPr>
        <w:t xml:space="preserve"> temas aparecen denominados en términos de los fenómenos </w:t>
      </w:r>
      <w:r w:rsidR="009632A4" w:rsidRPr="00FE772D">
        <w:rPr>
          <w:rFonts w:ascii="Calibri" w:hAnsi="Calibri"/>
          <w:sz w:val="28"/>
          <w:szCs w:val="28"/>
        </w:rPr>
        <w:t xml:space="preserve">de importancia </w:t>
      </w:r>
      <w:r w:rsidR="00B06668" w:rsidRPr="00FE772D">
        <w:rPr>
          <w:rFonts w:ascii="Calibri" w:hAnsi="Calibri"/>
          <w:sz w:val="28"/>
          <w:szCs w:val="28"/>
        </w:rPr>
        <w:t xml:space="preserve">central que se deben de </w:t>
      </w:r>
      <w:r w:rsidR="00CE436C">
        <w:rPr>
          <w:rFonts w:ascii="Calibri" w:hAnsi="Calibri"/>
          <w:sz w:val="28"/>
          <w:szCs w:val="28"/>
        </w:rPr>
        <w:t xml:space="preserve">analizar </w:t>
      </w:r>
      <w:r w:rsidR="00B06668" w:rsidRPr="00FE772D">
        <w:rPr>
          <w:rFonts w:ascii="Calibri" w:hAnsi="Calibri"/>
          <w:sz w:val="28"/>
          <w:szCs w:val="28"/>
        </w:rPr>
        <w:t>para aproximarse a las preguntas fundamentales que cabe hacerse sobre el funcionamient</w:t>
      </w:r>
      <w:r w:rsidR="00D718D1" w:rsidRPr="00FE772D">
        <w:rPr>
          <w:rFonts w:ascii="Calibri" w:hAnsi="Calibri"/>
          <w:sz w:val="28"/>
          <w:szCs w:val="28"/>
        </w:rPr>
        <w:t>o de la economía en su conjunto, sin anteponer la narrativa</w:t>
      </w:r>
      <w:r w:rsidR="00B947D7">
        <w:rPr>
          <w:rFonts w:ascii="Calibri" w:hAnsi="Calibri"/>
          <w:sz w:val="28"/>
          <w:szCs w:val="28"/>
        </w:rPr>
        <w:t xml:space="preserve"> o la nomenclatura</w:t>
      </w:r>
      <w:r w:rsidR="00D718D1" w:rsidRPr="00FE772D">
        <w:rPr>
          <w:rFonts w:ascii="Calibri" w:hAnsi="Calibri"/>
          <w:sz w:val="28"/>
          <w:szCs w:val="28"/>
        </w:rPr>
        <w:t xml:space="preserve"> que corresponde</w:t>
      </w:r>
      <w:r w:rsidR="00B947D7">
        <w:rPr>
          <w:rFonts w:ascii="Calibri" w:hAnsi="Calibri"/>
          <w:sz w:val="28"/>
          <w:szCs w:val="28"/>
        </w:rPr>
        <w:t xml:space="preserve"> de manera más específica</w:t>
      </w:r>
      <w:r w:rsidR="00D718D1" w:rsidRPr="00FE772D">
        <w:rPr>
          <w:rFonts w:ascii="Calibri" w:hAnsi="Calibri"/>
          <w:sz w:val="28"/>
          <w:szCs w:val="28"/>
        </w:rPr>
        <w:t xml:space="preserve"> a cada enfoque en particular.</w:t>
      </w:r>
      <w:r w:rsidR="00B06668" w:rsidRPr="00FE772D">
        <w:rPr>
          <w:rFonts w:ascii="Calibri" w:hAnsi="Calibri"/>
          <w:sz w:val="28"/>
          <w:szCs w:val="28"/>
        </w:rPr>
        <w:t xml:space="preserve"> </w:t>
      </w:r>
      <w:r w:rsidRPr="00FE772D">
        <w:rPr>
          <w:rFonts w:ascii="Calibri" w:hAnsi="Calibri"/>
          <w:sz w:val="28"/>
          <w:szCs w:val="28"/>
        </w:rPr>
        <w:t>Cada profesor podría diseñar, de la forma que le parezca más conveniente, tanto el orden del desarrollo de estos temas, como la secuencia para considerar  las distintas  perspectivas analíticas que se proponen.  De la misma manera, cada profesor decidiría sobre la bibliografía a utilizar.</w:t>
      </w:r>
    </w:p>
    <w:p w:rsidR="00D718D1" w:rsidRPr="00FE772D" w:rsidRDefault="00D718D1" w:rsidP="00B947D7">
      <w:pPr>
        <w:jc w:val="both"/>
        <w:rPr>
          <w:rFonts w:ascii="Calibri" w:hAnsi="Calibri"/>
          <w:sz w:val="28"/>
          <w:szCs w:val="28"/>
        </w:rPr>
      </w:pPr>
    </w:p>
    <w:p w:rsidR="00CA683E" w:rsidRPr="00FE772D" w:rsidRDefault="00CA683E" w:rsidP="00B947D7">
      <w:pPr>
        <w:jc w:val="both"/>
        <w:rPr>
          <w:rFonts w:ascii="Calibri" w:hAnsi="Calibri"/>
          <w:sz w:val="28"/>
          <w:szCs w:val="28"/>
        </w:rPr>
      </w:pPr>
      <w:r w:rsidRPr="00FE772D">
        <w:rPr>
          <w:rFonts w:ascii="Calibri" w:hAnsi="Calibri"/>
          <w:sz w:val="28"/>
          <w:szCs w:val="28"/>
        </w:rPr>
        <w:lastRenderedPageBreak/>
        <w:t xml:space="preserve"> En lo que sigue se hace un enunciado de los grandes temas, aclarando que el punteo que sigue a cada uno de ellos no pretende ser exhaustivo.</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sz w:val="28"/>
          <w:szCs w:val="28"/>
        </w:rPr>
      </w:pPr>
      <w:r w:rsidRPr="00FE772D">
        <w:rPr>
          <w:rFonts w:ascii="Calibri" w:hAnsi="Calibri"/>
          <w:b/>
          <w:sz w:val="28"/>
          <w:szCs w:val="28"/>
        </w:rPr>
        <w:t>Teoría macroeconómica I</w:t>
      </w:r>
    </w:p>
    <w:p w:rsidR="00CA683E" w:rsidRPr="00FE772D" w:rsidRDefault="00CA683E" w:rsidP="00B947D7">
      <w:pPr>
        <w:jc w:val="both"/>
        <w:rPr>
          <w:rFonts w:ascii="Calibri" w:hAnsi="Calibri"/>
          <w:sz w:val="28"/>
          <w:szCs w:val="28"/>
        </w:rPr>
      </w:pPr>
      <w:r w:rsidRPr="00FE772D">
        <w:rPr>
          <w:rFonts w:ascii="Calibri" w:hAnsi="Calibri"/>
          <w:sz w:val="28"/>
          <w:szCs w:val="28"/>
        </w:rPr>
        <w:t>El curso de teoría macroeconómica I comenzaría  explicando la naturaleza del enfoque macroeconómico, sus rasgos distintivos y sus limitaciones. También nos presentaría los fenómenos que son su objeto de estudio y el marco conceptual y contable dentro del cual se realiza el análisis. De manera destacada, también nos deberá informar sobre la existencia de distintos en</w:t>
      </w:r>
      <w:r w:rsidR="00D718D1" w:rsidRPr="00FE772D">
        <w:rPr>
          <w:rFonts w:ascii="Calibri" w:hAnsi="Calibri"/>
          <w:sz w:val="28"/>
          <w:szCs w:val="28"/>
        </w:rPr>
        <w:t xml:space="preserve">foques de teoría macroeconómica contenidos en los cursos, ofreciendo una explicación de sus diferencias conceptuales y metodológicas. </w:t>
      </w:r>
      <w:r w:rsidR="009825DF" w:rsidRPr="00FE772D">
        <w:rPr>
          <w:rFonts w:ascii="Calibri" w:hAnsi="Calibri"/>
          <w:sz w:val="28"/>
          <w:szCs w:val="28"/>
        </w:rPr>
        <w:t>Este inicio al estudio de la macroeconomía podría abreviarse en la medida en la que parte de su contenido fuera desarrollado adecuadamente en las materias de contabilidad social e introducción a la teoría económica.</w:t>
      </w:r>
    </w:p>
    <w:p w:rsidR="00CA683E" w:rsidRPr="00FE772D" w:rsidRDefault="00D718D1" w:rsidP="00B947D7">
      <w:pPr>
        <w:jc w:val="both"/>
        <w:rPr>
          <w:rFonts w:ascii="Calibri" w:hAnsi="Calibri"/>
          <w:sz w:val="28"/>
          <w:szCs w:val="28"/>
        </w:rPr>
      </w:pPr>
      <w:r w:rsidRPr="00FE772D">
        <w:rPr>
          <w:rFonts w:ascii="Calibri" w:hAnsi="Calibri"/>
          <w:sz w:val="28"/>
          <w:szCs w:val="28"/>
        </w:rPr>
        <w:t>Tras explicar las perspectivas de</w:t>
      </w:r>
      <w:r w:rsidR="009825DF" w:rsidRPr="00FE772D">
        <w:rPr>
          <w:rFonts w:ascii="Calibri" w:hAnsi="Calibri"/>
          <w:sz w:val="28"/>
          <w:szCs w:val="28"/>
        </w:rPr>
        <w:t>l</w:t>
      </w:r>
      <w:r w:rsidRPr="00FE772D">
        <w:rPr>
          <w:rFonts w:ascii="Calibri" w:hAnsi="Calibri"/>
          <w:sz w:val="28"/>
          <w:szCs w:val="28"/>
        </w:rPr>
        <w:t xml:space="preserve"> análisis</w:t>
      </w:r>
      <w:r w:rsidR="009825DF" w:rsidRPr="00FE772D">
        <w:rPr>
          <w:rFonts w:ascii="Calibri" w:hAnsi="Calibri"/>
          <w:sz w:val="28"/>
          <w:szCs w:val="28"/>
        </w:rPr>
        <w:t xml:space="preserve"> macroeconómico</w:t>
      </w:r>
      <w:r w:rsidRPr="00FE772D">
        <w:rPr>
          <w:rFonts w:ascii="Calibri" w:hAnsi="Calibri"/>
          <w:sz w:val="28"/>
          <w:szCs w:val="28"/>
        </w:rPr>
        <w:t xml:space="preserve"> de acuerdo con su dimensión temporal, y asumiendo que por el momento en el plan de estudios existe la materia de desarrollo económico</w:t>
      </w:r>
      <w:r w:rsidR="009825DF" w:rsidRPr="00FE772D">
        <w:rPr>
          <w:rFonts w:ascii="Calibri" w:hAnsi="Calibri"/>
          <w:sz w:val="28"/>
          <w:szCs w:val="28"/>
        </w:rPr>
        <w:t>,</w:t>
      </w:r>
      <w:r w:rsidRPr="00FE772D">
        <w:rPr>
          <w:rFonts w:ascii="Calibri" w:hAnsi="Calibri"/>
          <w:sz w:val="28"/>
          <w:szCs w:val="28"/>
        </w:rPr>
        <w:t xml:space="preserve"> en donde se estudian las teorías del crecimiento,  </w:t>
      </w:r>
      <w:r w:rsidR="00CA683E" w:rsidRPr="00FE772D">
        <w:rPr>
          <w:rFonts w:ascii="Calibri" w:hAnsi="Calibri"/>
          <w:sz w:val="28"/>
          <w:szCs w:val="28"/>
        </w:rPr>
        <w:t xml:space="preserve">el curso estaría centrado en la explicación de </w:t>
      </w:r>
      <w:r w:rsidR="00CA683E" w:rsidRPr="00FE772D">
        <w:rPr>
          <w:rFonts w:ascii="Calibri" w:hAnsi="Calibri"/>
          <w:b/>
          <w:sz w:val="28"/>
          <w:szCs w:val="28"/>
        </w:rPr>
        <w:t>la determinación del producto, el empleo y el nivel general de precios</w:t>
      </w:r>
      <w:r w:rsidR="00CA683E" w:rsidRPr="00FE772D">
        <w:rPr>
          <w:rFonts w:ascii="Calibri" w:hAnsi="Calibri"/>
          <w:sz w:val="28"/>
          <w:szCs w:val="28"/>
        </w:rPr>
        <w:t>, en un contexto de corto-mediano plazos, en esquemas o modelos alternativos que reúnen  a los factores de oferta con los de la demanda de diferente manera. Casi todo el análisis se desarrollaría en este momento en el marco  de una economía cerrada, pero se pueden  adelantar algunos aspectos elementales de la economía abierta.</w:t>
      </w:r>
    </w:p>
    <w:p w:rsidR="00CA683E" w:rsidRPr="00FE772D" w:rsidRDefault="00CA683E" w:rsidP="00B947D7">
      <w:pPr>
        <w:jc w:val="both"/>
        <w:rPr>
          <w:rFonts w:ascii="Calibri" w:hAnsi="Calibri"/>
          <w:sz w:val="28"/>
          <w:szCs w:val="28"/>
        </w:rPr>
      </w:pPr>
      <w:r w:rsidRPr="00FE772D">
        <w:rPr>
          <w:rFonts w:ascii="Calibri" w:hAnsi="Calibri"/>
          <w:sz w:val="28"/>
          <w:szCs w:val="28"/>
        </w:rPr>
        <w:t>En todos los casos, después de plantear los escenarios más sencillos y elementales, se analizarían las repercusiones macroeconómicas del gasto público y la tributación.</w:t>
      </w:r>
    </w:p>
    <w:p w:rsidR="00CA683E" w:rsidRPr="00FE772D" w:rsidRDefault="00CA683E" w:rsidP="00B947D7">
      <w:pPr>
        <w:jc w:val="both"/>
        <w:rPr>
          <w:rFonts w:ascii="Calibri" w:hAnsi="Calibri"/>
          <w:sz w:val="28"/>
          <w:szCs w:val="28"/>
        </w:rPr>
      </w:pPr>
      <w:r w:rsidRPr="00FE772D">
        <w:rPr>
          <w:rFonts w:ascii="Calibri" w:hAnsi="Calibri"/>
          <w:sz w:val="28"/>
          <w:szCs w:val="28"/>
        </w:rPr>
        <w:t xml:space="preserve">De la misma manera, la presencia y el papel del dinero y el financiamiento, distinto bajo las diferentes perspectivas, sería un tema a destacar en todo el análisis. </w:t>
      </w:r>
    </w:p>
    <w:p w:rsidR="00CA683E" w:rsidRPr="00FE772D" w:rsidRDefault="00CA683E" w:rsidP="00B947D7">
      <w:pPr>
        <w:jc w:val="both"/>
        <w:rPr>
          <w:rFonts w:ascii="Calibri" w:hAnsi="Calibri"/>
          <w:sz w:val="28"/>
          <w:szCs w:val="28"/>
        </w:rPr>
      </w:pPr>
      <w:r w:rsidRPr="00FE772D">
        <w:rPr>
          <w:rFonts w:ascii="Calibri" w:hAnsi="Calibri"/>
          <w:sz w:val="28"/>
          <w:szCs w:val="28"/>
        </w:rPr>
        <w:lastRenderedPageBreak/>
        <w:t>Una vez desarrollados los elementos de análisis sobre los temas anteriores, en el contexto de los modelos considerados se analizaría la contraposición entre los problemas del empleo y la inestabilidad de precios.</w:t>
      </w:r>
    </w:p>
    <w:p w:rsidR="00CA683E" w:rsidRPr="00FE772D" w:rsidRDefault="00CA683E" w:rsidP="00B947D7">
      <w:pPr>
        <w:jc w:val="both"/>
        <w:rPr>
          <w:rFonts w:ascii="Calibri" w:hAnsi="Calibri"/>
          <w:sz w:val="28"/>
          <w:szCs w:val="28"/>
        </w:rPr>
      </w:pPr>
      <w:r w:rsidRPr="00FE772D">
        <w:rPr>
          <w:rFonts w:ascii="Calibri" w:hAnsi="Calibri"/>
          <w:sz w:val="28"/>
          <w:szCs w:val="28"/>
        </w:rPr>
        <w:t>Finalmente, lo desarrollado hasta este punto permitiría considerar algunas explicaciones sobre la naturaleza, los objetivos y los instrumentos de la política macroeconómica que incide sobre la producción total, el empleo y el comportamiento del nivel de precios.</w:t>
      </w:r>
    </w:p>
    <w:p w:rsidR="00CA683E" w:rsidRPr="00FE772D" w:rsidRDefault="00CA683E" w:rsidP="00B947D7">
      <w:pPr>
        <w:jc w:val="both"/>
        <w:rPr>
          <w:rFonts w:ascii="Calibri" w:hAnsi="Calibri"/>
          <w:b/>
          <w:sz w:val="28"/>
          <w:szCs w:val="28"/>
        </w:rPr>
      </w:pPr>
    </w:p>
    <w:p w:rsidR="00FE1C57" w:rsidRDefault="00FE1C57" w:rsidP="00B947D7">
      <w:pPr>
        <w:jc w:val="both"/>
        <w:rPr>
          <w:rFonts w:ascii="Calibri" w:hAnsi="Calibri"/>
          <w:b/>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Teoría Macroeconómica I. TEMARIO</w:t>
      </w:r>
    </w:p>
    <w:p w:rsidR="00CA683E" w:rsidRPr="00FE772D" w:rsidRDefault="00CA683E" w:rsidP="00B947D7">
      <w:pPr>
        <w:jc w:val="both"/>
        <w:rPr>
          <w:rFonts w:ascii="Calibri" w:hAnsi="Calibri"/>
          <w:b/>
          <w:sz w:val="28"/>
          <w:szCs w:val="28"/>
        </w:rPr>
      </w:pPr>
      <w:r w:rsidRPr="00FE772D">
        <w:rPr>
          <w:rFonts w:ascii="Calibri" w:hAnsi="Calibri"/>
          <w:b/>
          <w:sz w:val="28"/>
          <w:szCs w:val="28"/>
        </w:rPr>
        <w:t>I. La naturaleza del enfoque macroeconómico y su objeto de estudio</w:t>
      </w:r>
    </w:p>
    <w:p w:rsidR="00CA683E" w:rsidRPr="00FE772D" w:rsidRDefault="00CA683E" w:rsidP="00B947D7">
      <w:pPr>
        <w:jc w:val="both"/>
        <w:rPr>
          <w:rFonts w:ascii="Calibri" w:hAnsi="Calibri"/>
          <w:sz w:val="28"/>
          <w:szCs w:val="28"/>
        </w:rPr>
      </w:pPr>
      <w:r w:rsidRPr="00FE772D">
        <w:rPr>
          <w:rFonts w:ascii="Calibri" w:hAnsi="Calibri"/>
          <w:sz w:val="28"/>
          <w:szCs w:val="28"/>
        </w:rPr>
        <w:t>La perspectiva macroeconómica y la construcción de agregados</w:t>
      </w:r>
    </w:p>
    <w:p w:rsidR="00CA683E" w:rsidRPr="00FE772D" w:rsidRDefault="00CA683E" w:rsidP="00B947D7">
      <w:pPr>
        <w:jc w:val="both"/>
        <w:rPr>
          <w:rFonts w:ascii="Calibri" w:hAnsi="Calibri"/>
          <w:sz w:val="28"/>
          <w:szCs w:val="28"/>
        </w:rPr>
      </w:pPr>
      <w:r w:rsidRPr="00FE772D">
        <w:rPr>
          <w:rFonts w:ascii="Calibri" w:hAnsi="Calibri"/>
          <w:sz w:val="28"/>
          <w:szCs w:val="28"/>
        </w:rPr>
        <w:t>Un avance de los grandes temas del análisis macroeconómico</w:t>
      </w:r>
    </w:p>
    <w:p w:rsidR="00CA683E" w:rsidRPr="00FE772D" w:rsidRDefault="00CA683E" w:rsidP="00B947D7">
      <w:pPr>
        <w:jc w:val="both"/>
        <w:rPr>
          <w:rFonts w:ascii="Calibri" w:hAnsi="Calibri"/>
          <w:sz w:val="28"/>
          <w:szCs w:val="28"/>
        </w:rPr>
      </w:pPr>
      <w:r w:rsidRPr="00FE772D">
        <w:rPr>
          <w:rFonts w:ascii="Calibri" w:hAnsi="Calibri"/>
          <w:sz w:val="28"/>
          <w:szCs w:val="28"/>
        </w:rPr>
        <w:t>La construcción de modelos y la naturaleza de sus explicaciones</w:t>
      </w:r>
    </w:p>
    <w:p w:rsidR="00CA683E" w:rsidRPr="00FE772D" w:rsidRDefault="00CA683E" w:rsidP="00B947D7">
      <w:pPr>
        <w:jc w:val="both"/>
        <w:rPr>
          <w:rFonts w:ascii="Calibri" w:hAnsi="Calibri"/>
          <w:sz w:val="28"/>
          <w:szCs w:val="28"/>
        </w:rPr>
      </w:pPr>
      <w:r w:rsidRPr="00FE772D">
        <w:rPr>
          <w:rFonts w:ascii="Calibri" w:hAnsi="Calibri"/>
          <w:sz w:val="28"/>
          <w:szCs w:val="28"/>
        </w:rPr>
        <w:t>Teoría y prescripciones de política</w:t>
      </w:r>
    </w:p>
    <w:p w:rsidR="00CA683E" w:rsidRPr="00FE772D" w:rsidRDefault="00CA683E" w:rsidP="00B947D7">
      <w:pPr>
        <w:jc w:val="both"/>
        <w:rPr>
          <w:rFonts w:ascii="Calibri" w:hAnsi="Calibri"/>
          <w:sz w:val="28"/>
          <w:szCs w:val="28"/>
        </w:rPr>
      </w:pPr>
      <w:r w:rsidRPr="00FE772D">
        <w:rPr>
          <w:rFonts w:ascii="Calibri" w:hAnsi="Calibri"/>
          <w:sz w:val="28"/>
          <w:szCs w:val="28"/>
        </w:rPr>
        <w:t>Enfoques alternativos de la teoría macroeconómica</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II. Un marco conceptual y de relaciones contables</w:t>
      </w:r>
    </w:p>
    <w:p w:rsidR="00CA683E" w:rsidRPr="00FE772D" w:rsidRDefault="00CA683E" w:rsidP="00B947D7">
      <w:pPr>
        <w:jc w:val="both"/>
        <w:rPr>
          <w:rFonts w:ascii="Calibri" w:hAnsi="Calibri"/>
          <w:sz w:val="28"/>
          <w:szCs w:val="28"/>
        </w:rPr>
      </w:pPr>
      <w:r w:rsidRPr="00FE772D">
        <w:rPr>
          <w:rFonts w:ascii="Calibri" w:hAnsi="Calibri"/>
          <w:sz w:val="28"/>
          <w:szCs w:val="28"/>
        </w:rPr>
        <w:t>Descripción del funcionamiento global de la economía: los sectores institucionales y la generación de los flujos de producto ingreso y sus componentes</w:t>
      </w:r>
    </w:p>
    <w:p w:rsidR="00CA683E" w:rsidRPr="00FE772D" w:rsidRDefault="00CA683E" w:rsidP="00B947D7">
      <w:pPr>
        <w:jc w:val="both"/>
        <w:rPr>
          <w:rFonts w:ascii="Calibri" w:hAnsi="Calibri"/>
          <w:sz w:val="28"/>
          <w:szCs w:val="28"/>
        </w:rPr>
      </w:pPr>
      <w:r w:rsidRPr="00FE772D">
        <w:rPr>
          <w:rFonts w:ascii="Calibri" w:hAnsi="Calibri"/>
          <w:sz w:val="28"/>
          <w:szCs w:val="28"/>
        </w:rPr>
        <w:t>Un marco contable para el análisis macroeconómico</w:t>
      </w:r>
    </w:p>
    <w:p w:rsidR="00CA683E" w:rsidRPr="00FE772D" w:rsidRDefault="00CA683E" w:rsidP="00B947D7">
      <w:pPr>
        <w:jc w:val="both"/>
        <w:rPr>
          <w:rFonts w:ascii="Calibri" w:hAnsi="Calibri"/>
          <w:sz w:val="28"/>
          <w:szCs w:val="28"/>
        </w:rPr>
      </w:pPr>
      <w:r w:rsidRPr="00FE772D">
        <w:rPr>
          <w:rFonts w:ascii="Calibri" w:hAnsi="Calibri"/>
          <w:sz w:val="28"/>
          <w:szCs w:val="28"/>
        </w:rPr>
        <w:t>El problema de la medición de las variables macroeconómicas</w:t>
      </w:r>
    </w:p>
    <w:p w:rsidR="00CA683E" w:rsidRPr="00FE772D" w:rsidRDefault="00CA683E" w:rsidP="00B947D7">
      <w:pPr>
        <w:jc w:val="both"/>
        <w:rPr>
          <w:rFonts w:ascii="Calibri" w:hAnsi="Calibri"/>
          <w:sz w:val="28"/>
          <w:szCs w:val="28"/>
        </w:rPr>
      </w:pPr>
      <w:r w:rsidRPr="00FE772D">
        <w:rPr>
          <w:rFonts w:ascii="Calibri" w:hAnsi="Calibri"/>
          <w:sz w:val="28"/>
          <w:szCs w:val="28"/>
        </w:rPr>
        <w:t>Conceptos relativos al empleo</w:t>
      </w:r>
    </w:p>
    <w:p w:rsidR="00CA683E" w:rsidRPr="00FE772D" w:rsidRDefault="00CA683E" w:rsidP="00B947D7">
      <w:pPr>
        <w:jc w:val="both"/>
        <w:rPr>
          <w:rFonts w:ascii="Calibri" w:hAnsi="Calibri"/>
          <w:sz w:val="28"/>
          <w:szCs w:val="28"/>
        </w:rPr>
      </w:pPr>
      <w:r w:rsidRPr="00FE772D">
        <w:rPr>
          <w:rFonts w:ascii="Calibri" w:hAnsi="Calibri"/>
          <w:sz w:val="28"/>
          <w:szCs w:val="28"/>
        </w:rPr>
        <w:t>Limitaciones del marco conceptual para registrar la actividad económica</w:t>
      </w:r>
    </w:p>
    <w:p w:rsidR="00CA683E" w:rsidRPr="00FE772D" w:rsidRDefault="00CA683E" w:rsidP="00B947D7">
      <w:pPr>
        <w:jc w:val="both"/>
        <w:rPr>
          <w:rFonts w:ascii="Calibri" w:hAnsi="Calibri"/>
          <w:sz w:val="28"/>
          <w:szCs w:val="28"/>
        </w:rPr>
      </w:pPr>
      <w:r w:rsidRPr="00FE772D">
        <w:rPr>
          <w:rFonts w:ascii="Calibri" w:hAnsi="Calibri"/>
          <w:sz w:val="28"/>
          <w:szCs w:val="28"/>
        </w:rPr>
        <w:t>Desempeño macroeconómico y bienestar</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lastRenderedPageBreak/>
        <w:t>III. Demanda agregada</w:t>
      </w:r>
      <w:r w:rsidR="00B947D7">
        <w:rPr>
          <w:rFonts w:ascii="Calibri" w:hAnsi="Calibri"/>
          <w:b/>
          <w:sz w:val="28"/>
          <w:szCs w:val="28"/>
        </w:rPr>
        <w:t xml:space="preserve">: </w:t>
      </w:r>
      <w:r w:rsidR="00B947D7" w:rsidRPr="00FE772D">
        <w:rPr>
          <w:rFonts w:ascii="Calibri" w:hAnsi="Calibri"/>
          <w:b/>
          <w:sz w:val="28"/>
          <w:szCs w:val="28"/>
        </w:rPr>
        <w:t>producto</w:t>
      </w:r>
      <w:r w:rsidRPr="00FE772D">
        <w:rPr>
          <w:rFonts w:ascii="Calibri" w:hAnsi="Calibri"/>
          <w:b/>
          <w:sz w:val="28"/>
          <w:szCs w:val="28"/>
        </w:rPr>
        <w:t xml:space="preserve"> total </w:t>
      </w:r>
      <w:r w:rsidR="00396F8A">
        <w:rPr>
          <w:rFonts w:ascii="Calibri" w:hAnsi="Calibri"/>
          <w:b/>
          <w:sz w:val="28"/>
          <w:szCs w:val="28"/>
        </w:rPr>
        <w:t>con viabilidad mercantil</w:t>
      </w:r>
      <w:r w:rsidR="00396F8A" w:rsidRPr="00FE772D">
        <w:rPr>
          <w:rFonts w:ascii="Calibri" w:hAnsi="Calibri"/>
          <w:b/>
          <w:sz w:val="28"/>
          <w:szCs w:val="28"/>
        </w:rPr>
        <w:t xml:space="preserve"> </w:t>
      </w:r>
      <w:r w:rsidRPr="00FE772D">
        <w:rPr>
          <w:rFonts w:ascii="Calibri" w:hAnsi="Calibri"/>
          <w:b/>
          <w:sz w:val="28"/>
          <w:szCs w:val="28"/>
        </w:rPr>
        <w:t>y empleo</w:t>
      </w:r>
      <w:r w:rsidR="00B947D7">
        <w:rPr>
          <w:rFonts w:ascii="Calibri" w:hAnsi="Calibri"/>
          <w:b/>
          <w:sz w:val="28"/>
          <w:szCs w:val="28"/>
        </w:rPr>
        <w:t xml:space="preserve"> </w:t>
      </w:r>
    </w:p>
    <w:p w:rsidR="00CA683E" w:rsidRPr="00FE772D" w:rsidRDefault="00CA683E" w:rsidP="00B947D7">
      <w:pPr>
        <w:jc w:val="both"/>
        <w:rPr>
          <w:rFonts w:ascii="Calibri" w:hAnsi="Calibri"/>
          <w:sz w:val="28"/>
          <w:szCs w:val="28"/>
        </w:rPr>
      </w:pPr>
      <w:r w:rsidRPr="00FE772D">
        <w:rPr>
          <w:rFonts w:ascii="Calibri" w:hAnsi="Calibri"/>
          <w:sz w:val="28"/>
          <w:szCs w:val="28"/>
        </w:rPr>
        <w:t>Capacidad productiva y producción efectivamente realizada</w:t>
      </w:r>
    </w:p>
    <w:p w:rsidR="00CA683E" w:rsidRPr="00FE772D" w:rsidRDefault="00CA683E" w:rsidP="00B947D7">
      <w:pPr>
        <w:jc w:val="both"/>
        <w:rPr>
          <w:rFonts w:ascii="Calibri" w:hAnsi="Calibri"/>
          <w:sz w:val="28"/>
          <w:szCs w:val="28"/>
        </w:rPr>
      </w:pPr>
      <w:r w:rsidRPr="00FE772D">
        <w:rPr>
          <w:rFonts w:ascii="Calibri" w:hAnsi="Calibri"/>
          <w:sz w:val="28"/>
          <w:szCs w:val="28"/>
        </w:rPr>
        <w:t>Producción mercantil y realización de la producción: el problema de la demanda agregada</w:t>
      </w:r>
    </w:p>
    <w:p w:rsidR="00CA683E" w:rsidRPr="00FE772D" w:rsidRDefault="00CA683E" w:rsidP="00B947D7">
      <w:pPr>
        <w:jc w:val="both"/>
        <w:rPr>
          <w:rFonts w:ascii="Calibri" w:hAnsi="Calibri"/>
          <w:sz w:val="28"/>
          <w:szCs w:val="28"/>
        </w:rPr>
      </w:pPr>
      <w:r w:rsidRPr="00FE772D">
        <w:rPr>
          <w:rFonts w:ascii="Calibri" w:hAnsi="Calibri"/>
          <w:sz w:val="28"/>
          <w:szCs w:val="28"/>
        </w:rPr>
        <w:t>Producto total, empleo y desempleo</w:t>
      </w:r>
    </w:p>
    <w:p w:rsidR="00CA683E" w:rsidRPr="00FE772D" w:rsidRDefault="00CA683E" w:rsidP="00B947D7">
      <w:pPr>
        <w:jc w:val="both"/>
        <w:rPr>
          <w:rFonts w:ascii="Calibri" w:hAnsi="Calibri"/>
          <w:sz w:val="28"/>
          <w:szCs w:val="28"/>
        </w:rPr>
      </w:pPr>
      <w:r w:rsidRPr="00FE772D">
        <w:rPr>
          <w:rFonts w:ascii="Calibri" w:hAnsi="Calibri"/>
          <w:sz w:val="28"/>
          <w:szCs w:val="28"/>
        </w:rPr>
        <w:t>La problemática del desempleo y la desocupación de capacidad instalada</w:t>
      </w:r>
    </w:p>
    <w:p w:rsidR="00CA683E" w:rsidRPr="00FE772D" w:rsidRDefault="00CA683E" w:rsidP="00B947D7">
      <w:pPr>
        <w:jc w:val="both"/>
        <w:rPr>
          <w:rFonts w:ascii="Calibri" w:hAnsi="Calibri"/>
          <w:sz w:val="28"/>
          <w:szCs w:val="28"/>
        </w:rPr>
      </w:pPr>
      <w:r w:rsidRPr="00FE772D">
        <w:rPr>
          <w:rFonts w:ascii="Calibri" w:hAnsi="Calibri"/>
          <w:sz w:val="28"/>
          <w:szCs w:val="28"/>
        </w:rPr>
        <w:t>Expectativas y decisiones de gasto</w:t>
      </w:r>
    </w:p>
    <w:p w:rsidR="00CA683E" w:rsidRPr="00FE772D" w:rsidRDefault="00CA683E" w:rsidP="00B947D7">
      <w:pPr>
        <w:jc w:val="both"/>
        <w:rPr>
          <w:rFonts w:ascii="Calibri" w:hAnsi="Calibri"/>
          <w:sz w:val="28"/>
          <w:szCs w:val="28"/>
        </w:rPr>
      </w:pPr>
      <w:r w:rsidRPr="00FE772D">
        <w:rPr>
          <w:rFonts w:ascii="Calibri" w:hAnsi="Calibri"/>
          <w:sz w:val="28"/>
          <w:szCs w:val="28"/>
        </w:rPr>
        <w:t>Decisiones de  gasto privado (consumo e inversión) y demanda agregada</w:t>
      </w:r>
    </w:p>
    <w:p w:rsidR="00CA683E" w:rsidRPr="00FE772D" w:rsidRDefault="00CA683E" w:rsidP="00B947D7">
      <w:pPr>
        <w:jc w:val="both"/>
        <w:rPr>
          <w:rFonts w:ascii="Calibri" w:hAnsi="Calibri"/>
          <w:sz w:val="28"/>
          <w:szCs w:val="28"/>
        </w:rPr>
      </w:pPr>
      <w:r w:rsidRPr="00FE772D">
        <w:rPr>
          <w:rFonts w:ascii="Calibri" w:hAnsi="Calibri"/>
          <w:sz w:val="28"/>
          <w:szCs w:val="28"/>
        </w:rPr>
        <w:t>El efecto multiplicador</w:t>
      </w:r>
    </w:p>
    <w:p w:rsidR="00CA683E" w:rsidRPr="00FE772D" w:rsidRDefault="00CA683E" w:rsidP="00B947D7">
      <w:pPr>
        <w:jc w:val="both"/>
        <w:rPr>
          <w:rFonts w:ascii="Calibri" w:hAnsi="Calibri"/>
          <w:sz w:val="28"/>
          <w:szCs w:val="28"/>
        </w:rPr>
      </w:pPr>
      <w:r w:rsidRPr="00FE772D">
        <w:rPr>
          <w:rFonts w:ascii="Calibri" w:hAnsi="Calibri"/>
          <w:sz w:val="28"/>
          <w:szCs w:val="28"/>
        </w:rPr>
        <w:t>Gasto público, tributación y demanda agregada</w:t>
      </w:r>
    </w:p>
    <w:p w:rsidR="00CA683E" w:rsidRPr="00FE772D" w:rsidRDefault="00CA683E" w:rsidP="00B947D7">
      <w:pPr>
        <w:jc w:val="both"/>
        <w:rPr>
          <w:rFonts w:ascii="Calibri" w:hAnsi="Calibri"/>
          <w:sz w:val="28"/>
          <w:szCs w:val="28"/>
        </w:rPr>
      </w:pPr>
      <w:r w:rsidRPr="00FE772D">
        <w:rPr>
          <w:rFonts w:ascii="Calibri" w:hAnsi="Calibri"/>
          <w:sz w:val="28"/>
          <w:szCs w:val="28"/>
        </w:rPr>
        <w:t>La política fiscal macroeconómica</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IV. Dinero, financiamiento y demanda agregada</w:t>
      </w:r>
    </w:p>
    <w:p w:rsidR="00CA683E" w:rsidRPr="00FE772D" w:rsidRDefault="00CA683E" w:rsidP="00B947D7">
      <w:pPr>
        <w:jc w:val="both"/>
        <w:rPr>
          <w:rFonts w:ascii="Calibri" w:hAnsi="Calibri"/>
          <w:sz w:val="28"/>
          <w:szCs w:val="28"/>
        </w:rPr>
      </w:pPr>
      <w:r w:rsidRPr="00FE772D">
        <w:rPr>
          <w:rFonts w:ascii="Calibri" w:hAnsi="Calibri"/>
          <w:sz w:val="28"/>
          <w:szCs w:val="28"/>
        </w:rPr>
        <w:t>El dinero y sus funciones en una economía capitalista</w:t>
      </w:r>
    </w:p>
    <w:p w:rsidR="00CA683E" w:rsidRPr="00FE772D" w:rsidRDefault="00CA683E" w:rsidP="00B947D7">
      <w:pPr>
        <w:jc w:val="both"/>
        <w:rPr>
          <w:rFonts w:ascii="Calibri" w:hAnsi="Calibri"/>
          <w:sz w:val="28"/>
          <w:szCs w:val="28"/>
        </w:rPr>
      </w:pPr>
      <w:r w:rsidRPr="00FE772D">
        <w:rPr>
          <w:rFonts w:ascii="Calibri" w:hAnsi="Calibri"/>
          <w:sz w:val="28"/>
          <w:szCs w:val="28"/>
        </w:rPr>
        <w:t>El banco central, los bancos y la oferta monetaria</w:t>
      </w:r>
    </w:p>
    <w:p w:rsidR="00CA683E" w:rsidRPr="00FE772D" w:rsidRDefault="00CA683E" w:rsidP="00B947D7">
      <w:pPr>
        <w:jc w:val="both"/>
        <w:rPr>
          <w:rFonts w:ascii="Calibri" w:hAnsi="Calibri"/>
          <w:sz w:val="28"/>
          <w:szCs w:val="28"/>
        </w:rPr>
      </w:pPr>
      <w:r w:rsidRPr="00FE772D">
        <w:rPr>
          <w:rFonts w:ascii="Calibri" w:hAnsi="Calibri"/>
          <w:sz w:val="28"/>
          <w:szCs w:val="28"/>
        </w:rPr>
        <w:t>Los mercados financieros</w:t>
      </w:r>
    </w:p>
    <w:p w:rsidR="00CA683E" w:rsidRPr="00FE772D" w:rsidRDefault="00CA683E" w:rsidP="00B947D7">
      <w:pPr>
        <w:jc w:val="both"/>
        <w:rPr>
          <w:rFonts w:ascii="Calibri" w:hAnsi="Calibri"/>
          <w:sz w:val="28"/>
          <w:szCs w:val="28"/>
        </w:rPr>
      </w:pPr>
      <w:r w:rsidRPr="00FE772D">
        <w:rPr>
          <w:rFonts w:ascii="Calibri" w:hAnsi="Calibri"/>
          <w:sz w:val="28"/>
          <w:szCs w:val="28"/>
        </w:rPr>
        <w:t>Demanda de dinero y crédito</w:t>
      </w:r>
    </w:p>
    <w:p w:rsidR="00CA683E" w:rsidRPr="00FE772D" w:rsidRDefault="00CA683E" w:rsidP="00B947D7">
      <w:pPr>
        <w:jc w:val="both"/>
        <w:rPr>
          <w:rFonts w:ascii="Calibri" w:hAnsi="Calibri"/>
          <w:sz w:val="28"/>
          <w:szCs w:val="28"/>
        </w:rPr>
      </w:pPr>
      <w:r w:rsidRPr="00FE772D">
        <w:rPr>
          <w:rFonts w:ascii="Calibri" w:hAnsi="Calibri"/>
          <w:sz w:val="28"/>
          <w:szCs w:val="28"/>
        </w:rPr>
        <w:t xml:space="preserve">Tasas de interés </w:t>
      </w:r>
    </w:p>
    <w:p w:rsidR="00CA683E" w:rsidRPr="00FE772D" w:rsidRDefault="00CA683E" w:rsidP="00B947D7">
      <w:pPr>
        <w:jc w:val="both"/>
        <w:rPr>
          <w:rFonts w:ascii="Calibri" w:hAnsi="Calibri"/>
          <w:sz w:val="28"/>
          <w:szCs w:val="28"/>
        </w:rPr>
      </w:pPr>
      <w:r w:rsidRPr="00FE772D">
        <w:rPr>
          <w:rFonts w:ascii="Calibri" w:hAnsi="Calibri"/>
          <w:sz w:val="28"/>
          <w:szCs w:val="28"/>
        </w:rPr>
        <w:t>La demanda agregada y el producto con la presencia del dinero y el financiamiento</w:t>
      </w:r>
    </w:p>
    <w:p w:rsidR="00CA683E" w:rsidRPr="00FE772D" w:rsidRDefault="00CA683E" w:rsidP="00B947D7">
      <w:pPr>
        <w:jc w:val="both"/>
        <w:rPr>
          <w:rFonts w:ascii="Calibri" w:hAnsi="Calibri"/>
          <w:sz w:val="28"/>
          <w:szCs w:val="28"/>
        </w:rPr>
      </w:pPr>
      <w:r w:rsidRPr="00FE772D">
        <w:rPr>
          <w:rFonts w:ascii="Calibri" w:hAnsi="Calibri"/>
          <w:sz w:val="28"/>
          <w:szCs w:val="28"/>
        </w:rPr>
        <w:t>La política monetaria y la demanda agregada</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V. Oferta agregada y nivel general de precios</w:t>
      </w:r>
    </w:p>
    <w:p w:rsidR="00CA683E" w:rsidRPr="00FE772D" w:rsidRDefault="00CA683E" w:rsidP="00B947D7">
      <w:pPr>
        <w:jc w:val="both"/>
        <w:rPr>
          <w:rFonts w:ascii="Calibri" w:hAnsi="Calibri"/>
          <w:sz w:val="28"/>
          <w:szCs w:val="28"/>
        </w:rPr>
      </w:pPr>
      <w:r w:rsidRPr="00FE772D">
        <w:rPr>
          <w:rFonts w:ascii="Calibri" w:hAnsi="Calibri"/>
          <w:sz w:val="28"/>
          <w:szCs w:val="28"/>
        </w:rPr>
        <w:t>Producción total y rendimiento de los factores</w:t>
      </w:r>
    </w:p>
    <w:p w:rsidR="00CA683E" w:rsidRPr="00FE772D" w:rsidRDefault="00CA683E" w:rsidP="00B947D7">
      <w:pPr>
        <w:jc w:val="both"/>
        <w:rPr>
          <w:rFonts w:ascii="Calibri" w:hAnsi="Calibri"/>
          <w:sz w:val="28"/>
          <w:szCs w:val="28"/>
        </w:rPr>
      </w:pPr>
      <w:r w:rsidRPr="00FE772D">
        <w:rPr>
          <w:rFonts w:ascii="Calibri" w:hAnsi="Calibri"/>
          <w:sz w:val="28"/>
          <w:szCs w:val="28"/>
        </w:rPr>
        <w:t>Empleo y salarios</w:t>
      </w:r>
    </w:p>
    <w:p w:rsidR="00CA683E" w:rsidRPr="00FE772D" w:rsidRDefault="00CA683E" w:rsidP="00B947D7">
      <w:pPr>
        <w:jc w:val="both"/>
        <w:rPr>
          <w:rFonts w:ascii="Calibri" w:hAnsi="Calibri"/>
          <w:sz w:val="28"/>
          <w:szCs w:val="28"/>
        </w:rPr>
      </w:pPr>
      <w:r w:rsidRPr="00FE772D">
        <w:rPr>
          <w:rFonts w:ascii="Calibri" w:hAnsi="Calibri"/>
          <w:sz w:val="28"/>
          <w:szCs w:val="28"/>
        </w:rPr>
        <w:lastRenderedPageBreak/>
        <w:t>Empresas, estructuras de mercado, márgenes de ganancia y nivel general de precios</w:t>
      </w:r>
    </w:p>
    <w:p w:rsidR="00CA683E" w:rsidRPr="00FE772D" w:rsidRDefault="00CA683E" w:rsidP="00B947D7">
      <w:pPr>
        <w:jc w:val="both"/>
        <w:rPr>
          <w:rFonts w:ascii="Calibri" w:hAnsi="Calibri"/>
          <w:sz w:val="28"/>
          <w:szCs w:val="28"/>
        </w:rPr>
      </w:pPr>
      <w:r w:rsidRPr="00FE772D">
        <w:rPr>
          <w:rFonts w:ascii="Calibri" w:hAnsi="Calibri"/>
          <w:sz w:val="28"/>
          <w:szCs w:val="28"/>
        </w:rPr>
        <w:t>Márgenes de ganancia, distribución del ingreso y salarios reales</w:t>
      </w:r>
    </w:p>
    <w:p w:rsidR="00CA683E" w:rsidRPr="00FE772D" w:rsidRDefault="00CA683E" w:rsidP="00B947D7">
      <w:pPr>
        <w:jc w:val="both"/>
        <w:rPr>
          <w:rFonts w:ascii="Calibri" w:hAnsi="Calibri"/>
          <w:sz w:val="28"/>
          <w:szCs w:val="28"/>
        </w:rPr>
      </w:pPr>
      <w:r w:rsidRPr="00FE772D">
        <w:rPr>
          <w:rFonts w:ascii="Calibri" w:hAnsi="Calibri"/>
          <w:sz w:val="28"/>
          <w:szCs w:val="28"/>
        </w:rPr>
        <w:t>Esquemas alternativos que relacionan a la producción total con el comportamiento del nivel general de precios: curvas de oferta agregada</w:t>
      </w:r>
    </w:p>
    <w:p w:rsidR="00CA683E" w:rsidRPr="00FE772D" w:rsidRDefault="00CA683E" w:rsidP="00B947D7">
      <w:pPr>
        <w:jc w:val="both"/>
        <w:rPr>
          <w:rFonts w:ascii="Calibri" w:hAnsi="Calibri"/>
          <w:sz w:val="28"/>
          <w:szCs w:val="28"/>
        </w:rPr>
      </w:pPr>
    </w:p>
    <w:p w:rsidR="00FE1C57" w:rsidRDefault="00FE1C57" w:rsidP="00B947D7">
      <w:pPr>
        <w:jc w:val="both"/>
        <w:rPr>
          <w:rFonts w:ascii="Calibri" w:hAnsi="Calibri"/>
          <w:b/>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VI. Modelos completos de oferta y demanda agregadas: Producto, empleo y nivel general de precios</w:t>
      </w:r>
    </w:p>
    <w:p w:rsidR="00CA683E" w:rsidRPr="00FE772D" w:rsidRDefault="00CA683E" w:rsidP="00B947D7">
      <w:pPr>
        <w:jc w:val="both"/>
        <w:rPr>
          <w:rFonts w:ascii="Calibri" w:hAnsi="Calibri"/>
          <w:sz w:val="28"/>
          <w:szCs w:val="28"/>
        </w:rPr>
      </w:pPr>
      <w:r w:rsidRPr="00FE772D">
        <w:rPr>
          <w:rFonts w:ascii="Calibri" w:hAnsi="Calibri"/>
          <w:sz w:val="28"/>
          <w:szCs w:val="28"/>
        </w:rPr>
        <w:t>Un modelo clásico</w:t>
      </w:r>
    </w:p>
    <w:p w:rsidR="00CA683E" w:rsidRPr="00FE772D" w:rsidRDefault="00CA683E" w:rsidP="00B947D7">
      <w:pPr>
        <w:jc w:val="both"/>
        <w:rPr>
          <w:rFonts w:ascii="Calibri" w:hAnsi="Calibri"/>
          <w:sz w:val="28"/>
          <w:szCs w:val="28"/>
        </w:rPr>
      </w:pPr>
      <w:r w:rsidRPr="00FE772D">
        <w:rPr>
          <w:rFonts w:ascii="Calibri" w:hAnsi="Calibri"/>
          <w:sz w:val="28"/>
          <w:szCs w:val="28"/>
        </w:rPr>
        <w:t>Un modelo de la nueva síntesis keynesiana neoclásica</w:t>
      </w:r>
    </w:p>
    <w:p w:rsidR="00CA683E" w:rsidRPr="00FE772D" w:rsidRDefault="00CA683E" w:rsidP="00B947D7">
      <w:pPr>
        <w:jc w:val="both"/>
        <w:rPr>
          <w:rFonts w:ascii="Calibri" w:hAnsi="Calibri"/>
          <w:sz w:val="28"/>
          <w:szCs w:val="28"/>
        </w:rPr>
      </w:pPr>
      <w:r w:rsidRPr="00FE772D">
        <w:rPr>
          <w:rFonts w:ascii="Calibri" w:hAnsi="Calibri"/>
          <w:sz w:val="28"/>
          <w:szCs w:val="28"/>
        </w:rPr>
        <w:t>Un modelo poskeynesiano</w:t>
      </w:r>
    </w:p>
    <w:p w:rsidR="00CA683E" w:rsidRPr="00FE772D" w:rsidRDefault="00CA683E" w:rsidP="00B947D7">
      <w:pPr>
        <w:jc w:val="both"/>
        <w:rPr>
          <w:rFonts w:ascii="Calibri" w:hAnsi="Calibri"/>
          <w:sz w:val="28"/>
          <w:szCs w:val="28"/>
        </w:rPr>
      </w:pPr>
      <w:r w:rsidRPr="00FE772D">
        <w:rPr>
          <w:rFonts w:ascii="Calibri" w:hAnsi="Calibri"/>
          <w:sz w:val="28"/>
          <w:szCs w:val="28"/>
        </w:rPr>
        <w:t>La inflación y sus consecuencias</w:t>
      </w:r>
    </w:p>
    <w:p w:rsidR="00CA683E" w:rsidRPr="00FE772D" w:rsidRDefault="00CA683E" w:rsidP="00B947D7">
      <w:pPr>
        <w:jc w:val="both"/>
        <w:rPr>
          <w:rFonts w:ascii="Calibri" w:hAnsi="Calibri"/>
          <w:sz w:val="28"/>
          <w:szCs w:val="28"/>
        </w:rPr>
      </w:pPr>
      <w:r w:rsidRPr="00FE772D">
        <w:rPr>
          <w:rFonts w:ascii="Calibri" w:hAnsi="Calibri"/>
          <w:sz w:val="28"/>
          <w:szCs w:val="28"/>
        </w:rPr>
        <w:t>Inflación y desempleo bajo los diferentes modelos</w:t>
      </w:r>
    </w:p>
    <w:p w:rsidR="00CA683E" w:rsidRPr="00FE772D" w:rsidRDefault="00CA683E" w:rsidP="00B947D7">
      <w:pPr>
        <w:jc w:val="both"/>
        <w:rPr>
          <w:rFonts w:ascii="Calibri" w:hAnsi="Calibri"/>
          <w:sz w:val="28"/>
          <w:szCs w:val="28"/>
        </w:rPr>
      </w:pPr>
      <w:r w:rsidRPr="00FE772D">
        <w:rPr>
          <w:rFonts w:ascii="Calibri" w:hAnsi="Calibri"/>
          <w:sz w:val="28"/>
          <w:szCs w:val="28"/>
        </w:rPr>
        <w:t>Políticas antiinflacionarias del lado de la oferta y del lado de la demanda</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Teoría macroeconómica II</w:t>
      </w:r>
    </w:p>
    <w:p w:rsidR="00CA683E" w:rsidRPr="00FE772D" w:rsidRDefault="00CA683E" w:rsidP="00B947D7">
      <w:pPr>
        <w:jc w:val="both"/>
        <w:rPr>
          <w:rFonts w:ascii="Calibri" w:hAnsi="Calibri"/>
          <w:sz w:val="28"/>
          <w:szCs w:val="28"/>
        </w:rPr>
      </w:pPr>
      <w:r w:rsidRPr="00FE772D">
        <w:rPr>
          <w:rFonts w:ascii="Calibri" w:hAnsi="Calibri"/>
          <w:sz w:val="28"/>
          <w:szCs w:val="28"/>
        </w:rPr>
        <w:t xml:space="preserve">El curso de Teoría Macroeconómica II retomaría la explicación del producto total, el empleo y el  nivel general de precios pero en el contexto de una economía abierta al exterior, por lo que ahora las relaciones económicas con el exterior,  aparecerían  como un condicionante más de la producción y el empleo totales,  y también como elementos que se interrelacionan con el nivel general de precios. </w:t>
      </w:r>
    </w:p>
    <w:p w:rsidR="00CA683E" w:rsidRPr="00FE772D" w:rsidRDefault="00CA683E" w:rsidP="00B947D7">
      <w:pPr>
        <w:jc w:val="both"/>
        <w:rPr>
          <w:rFonts w:ascii="Calibri" w:hAnsi="Calibri"/>
          <w:sz w:val="28"/>
          <w:szCs w:val="28"/>
        </w:rPr>
      </w:pPr>
      <w:r w:rsidRPr="00FE772D">
        <w:rPr>
          <w:rFonts w:ascii="Calibri" w:hAnsi="Calibri"/>
          <w:sz w:val="28"/>
          <w:szCs w:val="28"/>
        </w:rPr>
        <w:t xml:space="preserve">El análisis de la economía abierta muestra diferentes resultados en función de los supuestos que se hagan sobre el grado de competencia al interior de la economía, así como el régimen cambiario considerado y el grado de movilidad de capital entre países. Aunque se considerarían distintas variantes con respecto a estos casos, el énfasis se pondría en el caso de una economía </w:t>
      </w:r>
      <w:r w:rsidRPr="00FE772D">
        <w:rPr>
          <w:rFonts w:ascii="Calibri" w:hAnsi="Calibri"/>
          <w:sz w:val="28"/>
          <w:szCs w:val="28"/>
        </w:rPr>
        <w:lastRenderedPageBreak/>
        <w:t>con competencia imperfecta a su interior y un banco central que en principio fija la tasa de interés, analizando los casos que se presentan con ambos regímenes cambiarios, fijo y flotante, y con  movilidad de capital perfecta e imperfecta, juzgando la pertinencia de cada uno para países y momentos particulares.</w:t>
      </w:r>
    </w:p>
    <w:p w:rsidR="00CA683E" w:rsidRPr="00FE772D" w:rsidRDefault="00CA683E" w:rsidP="00B947D7">
      <w:pPr>
        <w:jc w:val="both"/>
        <w:rPr>
          <w:rFonts w:ascii="Calibri" w:hAnsi="Calibri"/>
          <w:sz w:val="28"/>
          <w:szCs w:val="28"/>
        </w:rPr>
      </w:pPr>
      <w:r w:rsidRPr="00FE772D">
        <w:rPr>
          <w:rFonts w:ascii="Calibri" w:hAnsi="Calibri"/>
          <w:sz w:val="28"/>
          <w:szCs w:val="28"/>
        </w:rPr>
        <w:t>También se retomaría el tema de la inflación, pero ahora en el contexto más complejo de la economía abierta, en el que se añade su interacción con el tipo de cambio y el balance externo.</w:t>
      </w:r>
    </w:p>
    <w:p w:rsidR="00CA683E" w:rsidRPr="00FE772D" w:rsidRDefault="00CA683E" w:rsidP="00B947D7">
      <w:pPr>
        <w:jc w:val="both"/>
        <w:rPr>
          <w:rFonts w:ascii="Calibri" w:hAnsi="Calibri"/>
          <w:sz w:val="28"/>
          <w:szCs w:val="28"/>
        </w:rPr>
      </w:pPr>
      <w:r w:rsidRPr="00FE772D">
        <w:rPr>
          <w:rFonts w:ascii="Calibri" w:hAnsi="Calibri"/>
          <w:sz w:val="28"/>
          <w:szCs w:val="28"/>
        </w:rPr>
        <w:t>Finalmente se revisarían las prescripciones de política económica en un escenario en el que concurren las preocupaciones por el empleo, la estabilidad de precios y un estado manejable de los pagos al exterior.</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Teoría Macroeconómica II. TEMARIO</w:t>
      </w:r>
    </w:p>
    <w:p w:rsidR="00CA683E" w:rsidRPr="00FE772D" w:rsidRDefault="00CA683E" w:rsidP="00B947D7">
      <w:pPr>
        <w:jc w:val="both"/>
        <w:rPr>
          <w:rFonts w:ascii="Calibri" w:hAnsi="Calibri"/>
          <w:b/>
          <w:sz w:val="28"/>
          <w:szCs w:val="28"/>
        </w:rPr>
      </w:pPr>
      <w:r w:rsidRPr="00FE772D">
        <w:rPr>
          <w:rFonts w:ascii="Calibri" w:hAnsi="Calibri"/>
          <w:b/>
          <w:sz w:val="28"/>
          <w:szCs w:val="28"/>
        </w:rPr>
        <w:t>I.  Las relaciones económicas con el exterior, su tipología y la problemática de los pagos externos</w:t>
      </w:r>
    </w:p>
    <w:p w:rsidR="00CA683E" w:rsidRPr="00FE772D" w:rsidRDefault="00CA683E" w:rsidP="00B947D7">
      <w:pPr>
        <w:jc w:val="both"/>
        <w:rPr>
          <w:rFonts w:ascii="Calibri" w:hAnsi="Calibri"/>
          <w:sz w:val="28"/>
          <w:szCs w:val="28"/>
        </w:rPr>
      </w:pPr>
      <w:r w:rsidRPr="00FE772D">
        <w:rPr>
          <w:rFonts w:ascii="Calibri" w:hAnsi="Calibri"/>
          <w:sz w:val="28"/>
          <w:szCs w:val="28"/>
        </w:rPr>
        <w:t>Tipología de transacciones y pagos con el exterior: comercio, pagos factoriales, transferencias y operaciones con activos físicos y financieros</w:t>
      </w:r>
    </w:p>
    <w:p w:rsidR="00CA683E" w:rsidRPr="00FE772D" w:rsidRDefault="00CA683E" w:rsidP="00B947D7">
      <w:pPr>
        <w:jc w:val="both"/>
        <w:rPr>
          <w:rFonts w:ascii="Calibri" w:hAnsi="Calibri"/>
          <w:sz w:val="28"/>
          <w:szCs w:val="28"/>
        </w:rPr>
      </w:pPr>
      <w:r w:rsidRPr="00FE772D">
        <w:rPr>
          <w:rFonts w:ascii="Calibri" w:hAnsi="Calibri"/>
          <w:sz w:val="28"/>
          <w:szCs w:val="28"/>
        </w:rPr>
        <w:t>La balanza de pagos y la interpretación de sus resultados</w:t>
      </w:r>
    </w:p>
    <w:p w:rsidR="00CA683E" w:rsidRPr="00FE772D" w:rsidRDefault="00CA683E" w:rsidP="00B947D7">
      <w:pPr>
        <w:jc w:val="both"/>
        <w:rPr>
          <w:rFonts w:ascii="Calibri" w:hAnsi="Calibri"/>
          <w:sz w:val="28"/>
          <w:szCs w:val="28"/>
        </w:rPr>
      </w:pPr>
      <w:r w:rsidRPr="00FE772D">
        <w:rPr>
          <w:rFonts w:ascii="Calibri" w:hAnsi="Calibri"/>
          <w:sz w:val="28"/>
          <w:szCs w:val="28"/>
        </w:rPr>
        <w:t>La viabilidad de la situación de pagos frente al exterior</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II.  El marco contable para el análisis de la economía abierta: balanza de pagos y flujo de producto-ingreso.</w:t>
      </w:r>
    </w:p>
    <w:p w:rsidR="00CA683E" w:rsidRPr="00FE772D" w:rsidRDefault="00CA683E" w:rsidP="00B947D7">
      <w:pPr>
        <w:jc w:val="both"/>
        <w:rPr>
          <w:rFonts w:ascii="Calibri" w:hAnsi="Calibri"/>
          <w:sz w:val="28"/>
          <w:szCs w:val="28"/>
        </w:rPr>
      </w:pPr>
      <w:r w:rsidRPr="00FE772D">
        <w:rPr>
          <w:rFonts w:ascii="Calibri" w:hAnsi="Calibri"/>
          <w:sz w:val="28"/>
          <w:szCs w:val="28"/>
        </w:rPr>
        <w:t>Flujo de producto ingreso y balanza comercial</w:t>
      </w:r>
    </w:p>
    <w:p w:rsidR="00CA683E" w:rsidRPr="00FE772D" w:rsidRDefault="00CA683E" w:rsidP="00B947D7">
      <w:pPr>
        <w:jc w:val="both"/>
        <w:rPr>
          <w:rFonts w:ascii="Calibri" w:hAnsi="Calibri"/>
          <w:sz w:val="28"/>
          <w:szCs w:val="28"/>
        </w:rPr>
      </w:pPr>
      <w:r w:rsidRPr="00FE772D">
        <w:rPr>
          <w:rFonts w:ascii="Calibri" w:hAnsi="Calibri"/>
          <w:sz w:val="28"/>
          <w:szCs w:val="28"/>
        </w:rPr>
        <w:t>Producto interno e ingreso nacional</w:t>
      </w:r>
    </w:p>
    <w:p w:rsidR="00CA683E" w:rsidRPr="00FE772D" w:rsidRDefault="00CA683E" w:rsidP="00B947D7">
      <w:pPr>
        <w:jc w:val="both"/>
        <w:rPr>
          <w:rFonts w:ascii="Calibri" w:hAnsi="Calibri"/>
          <w:sz w:val="28"/>
          <w:szCs w:val="28"/>
        </w:rPr>
      </w:pPr>
      <w:r w:rsidRPr="00FE772D">
        <w:rPr>
          <w:rFonts w:ascii="Calibri" w:hAnsi="Calibri"/>
          <w:sz w:val="28"/>
          <w:szCs w:val="28"/>
        </w:rPr>
        <w:t>La relación ahorro- inversión entre el sector privado, el gobierno y el resto del mundo</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lastRenderedPageBreak/>
        <w:t>III. El mercado de cambios, el tipo de cambio y la competitividad en el comercio mundial</w:t>
      </w:r>
    </w:p>
    <w:p w:rsidR="00CA683E" w:rsidRPr="00FE772D" w:rsidRDefault="00CA683E" w:rsidP="00B947D7">
      <w:pPr>
        <w:jc w:val="both"/>
        <w:rPr>
          <w:rFonts w:ascii="Calibri" w:hAnsi="Calibri"/>
          <w:sz w:val="28"/>
          <w:szCs w:val="28"/>
        </w:rPr>
      </w:pPr>
      <w:r w:rsidRPr="00FE772D">
        <w:rPr>
          <w:rFonts w:ascii="Calibri" w:hAnsi="Calibri"/>
          <w:sz w:val="28"/>
          <w:szCs w:val="28"/>
        </w:rPr>
        <w:t>El concepto de tipo de cambio nominal y sus derivaciones</w:t>
      </w:r>
    </w:p>
    <w:p w:rsidR="00CA683E" w:rsidRPr="00FE772D" w:rsidRDefault="00CA683E" w:rsidP="00B947D7">
      <w:pPr>
        <w:jc w:val="both"/>
        <w:rPr>
          <w:rFonts w:ascii="Calibri" w:hAnsi="Calibri"/>
          <w:sz w:val="28"/>
          <w:szCs w:val="28"/>
        </w:rPr>
      </w:pPr>
      <w:r w:rsidRPr="00FE772D">
        <w:rPr>
          <w:rFonts w:ascii="Calibri" w:hAnsi="Calibri"/>
          <w:sz w:val="28"/>
          <w:szCs w:val="28"/>
        </w:rPr>
        <w:t>Oferta y demanda de divisas: sus determinantes</w:t>
      </w:r>
    </w:p>
    <w:p w:rsidR="00CA683E" w:rsidRPr="00FE772D" w:rsidRDefault="00CA683E" w:rsidP="00B947D7">
      <w:pPr>
        <w:jc w:val="both"/>
        <w:rPr>
          <w:rFonts w:ascii="Calibri" w:hAnsi="Calibri"/>
          <w:sz w:val="28"/>
          <w:szCs w:val="28"/>
        </w:rPr>
      </w:pPr>
      <w:r w:rsidRPr="00FE772D">
        <w:rPr>
          <w:rFonts w:ascii="Calibri" w:hAnsi="Calibri"/>
          <w:sz w:val="28"/>
          <w:szCs w:val="28"/>
        </w:rPr>
        <w:t>Teorías de la determinación del tipio de cambio</w:t>
      </w:r>
    </w:p>
    <w:p w:rsidR="00CA683E" w:rsidRPr="00FE772D" w:rsidRDefault="00CA683E" w:rsidP="00B947D7">
      <w:pPr>
        <w:jc w:val="both"/>
        <w:rPr>
          <w:rFonts w:ascii="Calibri" w:hAnsi="Calibri"/>
          <w:sz w:val="28"/>
          <w:szCs w:val="28"/>
        </w:rPr>
      </w:pPr>
      <w:r w:rsidRPr="00FE772D">
        <w:rPr>
          <w:rFonts w:ascii="Calibri" w:hAnsi="Calibri"/>
          <w:sz w:val="28"/>
          <w:szCs w:val="28"/>
        </w:rPr>
        <w:t>Los regímenes cambiarios y sus implicaciones</w:t>
      </w:r>
    </w:p>
    <w:p w:rsidR="00CA683E" w:rsidRPr="00FE772D" w:rsidRDefault="00CA683E" w:rsidP="00B947D7">
      <w:pPr>
        <w:jc w:val="both"/>
        <w:rPr>
          <w:rFonts w:ascii="Calibri" w:hAnsi="Calibri"/>
          <w:sz w:val="28"/>
          <w:szCs w:val="28"/>
        </w:rPr>
      </w:pPr>
      <w:r w:rsidRPr="00FE772D">
        <w:rPr>
          <w:rFonts w:ascii="Calibri" w:hAnsi="Calibri"/>
          <w:sz w:val="28"/>
          <w:szCs w:val="28"/>
        </w:rPr>
        <w:t>El tipo de cambio real y la competitividad externa en materia de precios</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IV. Demanda agregada, determinación del producto y balance externo en cuenta corriente en una economía abierta con precios dados: la restricción externa.</w:t>
      </w:r>
    </w:p>
    <w:p w:rsidR="00CA683E" w:rsidRPr="00FE772D" w:rsidRDefault="00CA683E" w:rsidP="00B947D7">
      <w:pPr>
        <w:jc w:val="both"/>
        <w:rPr>
          <w:rFonts w:ascii="Calibri" w:hAnsi="Calibri"/>
          <w:sz w:val="28"/>
          <w:szCs w:val="28"/>
        </w:rPr>
      </w:pPr>
      <w:r w:rsidRPr="00FE772D">
        <w:rPr>
          <w:rFonts w:ascii="Calibri" w:hAnsi="Calibri"/>
          <w:sz w:val="28"/>
          <w:szCs w:val="28"/>
        </w:rPr>
        <w:t>Demanda agregada, pagos al (y desde el) exterior y demanda de bienes producidos dentro del país</w:t>
      </w:r>
    </w:p>
    <w:p w:rsidR="00CA683E" w:rsidRPr="00FE772D" w:rsidRDefault="00CA683E" w:rsidP="00B947D7">
      <w:pPr>
        <w:jc w:val="both"/>
        <w:rPr>
          <w:rFonts w:ascii="Calibri" w:hAnsi="Calibri"/>
          <w:sz w:val="28"/>
          <w:szCs w:val="28"/>
        </w:rPr>
      </w:pPr>
      <w:r w:rsidRPr="00FE772D">
        <w:rPr>
          <w:rFonts w:ascii="Calibri" w:hAnsi="Calibri"/>
          <w:sz w:val="28"/>
          <w:szCs w:val="28"/>
        </w:rPr>
        <w:t>Determinación del producto que encuentra salida en el mercado en la economía abierta</w:t>
      </w:r>
    </w:p>
    <w:p w:rsidR="00CA683E" w:rsidRPr="00FE772D" w:rsidRDefault="00CA683E" w:rsidP="00B947D7">
      <w:pPr>
        <w:jc w:val="both"/>
        <w:rPr>
          <w:rFonts w:ascii="Calibri" w:hAnsi="Calibri"/>
          <w:sz w:val="28"/>
          <w:szCs w:val="28"/>
        </w:rPr>
      </w:pPr>
      <w:r w:rsidRPr="00FE772D">
        <w:rPr>
          <w:rFonts w:ascii="Calibri" w:hAnsi="Calibri"/>
          <w:sz w:val="28"/>
          <w:szCs w:val="28"/>
        </w:rPr>
        <w:t>Incompatibilidad entre la situación de pagos al exterior y la situación interna de producción total y empleo</w:t>
      </w:r>
    </w:p>
    <w:p w:rsidR="00CA683E" w:rsidRPr="00FE772D" w:rsidRDefault="00CA683E" w:rsidP="00B947D7">
      <w:pPr>
        <w:jc w:val="both"/>
        <w:rPr>
          <w:rFonts w:ascii="Calibri" w:hAnsi="Calibri"/>
          <w:sz w:val="28"/>
          <w:szCs w:val="28"/>
        </w:rPr>
      </w:pPr>
      <w:r w:rsidRPr="00FE772D">
        <w:rPr>
          <w:rFonts w:ascii="Calibri" w:hAnsi="Calibri"/>
          <w:sz w:val="28"/>
          <w:szCs w:val="28"/>
        </w:rPr>
        <w:t>Recuperación de una situación viable de pagos frente al exterior: las políticas de contracción del gasto</w:t>
      </w:r>
    </w:p>
    <w:p w:rsidR="00CA683E" w:rsidRPr="00FE772D" w:rsidRDefault="00CA683E" w:rsidP="00B947D7">
      <w:pPr>
        <w:jc w:val="both"/>
        <w:rPr>
          <w:rFonts w:ascii="Calibri" w:hAnsi="Calibri"/>
          <w:sz w:val="28"/>
          <w:szCs w:val="28"/>
        </w:rPr>
      </w:pPr>
      <w:r w:rsidRPr="00FE772D">
        <w:rPr>
          <w:rFonts w:ascii="Calibri" w:hAnsi="Calibri"/>
          <w:sz w:val="28"/>
          <w:szCs w:val="28"/>
        </w:rPr>
        <w:t>Recuperación de una situación viable de pagos frente al exterior: la política cambiaria</w:t>
      </w:r>
    </w:p>
    <w:p w:rsidR="00FE1C57" w:rsidRDefault="00FE1C57" w:rsidP="00B947D7">
      <w:pPr>
        <w:jc w:val="both"/>
        <w:rPr>
          <w:rFonts w:ascii="Calibri" w:hAnsi="Calibri"/>
          <w:b/>
          <w:sz w:val="28"/>
          <w:szCs w:val="28"/>
        </w:rPr>
      </w:pPr>
    </w:p>
    <w:p w:rsidR="00CA683E" w:rsidRPr="00FE772D" w:rsidRDefault="00CA683E" w:rsidP="00B947D7">
      <w:pPr>
        <w:jc w:val="both"/>
        <w:rPr>
          <w:rFonts w:ascii="Calibri" w:hAnsi="Calibri"/>
          <w:sz w:val="28"/>
          <w:szCs w:val="28"/>
        </w:rPr>
      </w:pPr>
      <w:r w:rsidRPr="00FE772D">
        <w:rPr>
          <w:rFonts w:ascii="Calibri" w:hAnsi="Calibri"/>
          <w:b/>
          <w:sz w:val="28"/>
          <w:szCs w:val="28"/>
        </w:rPr>
        <w:t>V. Los movimientos internacionales de capital y sus determinantes</w:t>
      </w:r>
    </w:p>
    <w:p w:rsidR="00CA683E" w:rsidRPr="00FE772D" w:rsidRDefault="00CA683E" w:rsidP="00B947D7">
      <w:pPr>
        <w:jc w:val="both"/>
        <w:rPr>
          <w:rFonts w:ascii="Calibri" w:hAnsi="Calibri"/>
          <w:sz w:val="28"/>
          <w:szCs w:val="28"/>
        </w:rPr>
      </w:pPr>
      <w:r w:rsidRPr="00FE772D">
        <w:rPr>
          <w:rFonts w:ascii="Calibri" w:hAnsi="Calibri"/>
          <w:sz w:val="28"/>
          <w:szCs w:val="28"/>
        </w:rPr>
        <w:t>Rentabilidad de las inversiones productivas</w:t>
      </w:r>
    </w:p>
    <w:p w:rsidR="00CA683E" w:rsidRPr="00FE772D" w:rsidRDefault="00CA683E" w:rsidP="00B947D7">
      <w:pPr>
        <w:jc w:val="both"/>
        <w:rPr>
          <w:rFonts w:ascii="Calibri" w:hAnsi="Calibri"/>
          <w:sz w:val="28"/>
          <w:szCs w:val="28"/>
        </w:rPr>
      </w:pPr>
      <w:r w:rsidRPr="00FE772D">
        <w:rPr>
          <w:rFonts w:ascii="Calibri" w:hAnsi="Calibri"/>
          <w:sz w:val="28"/>
          <w:szCs w:val="28"/>
        </w:rPr>
        <w:t>Diferenciales de tasas de interés</w:t>
      </w:r>
    </w:p>
    <w:p w:rsidR="00CA683E" w:rsidRPr="00FE772D" w:rsidRDefault="00CA683E" w:rsidP="00B947D7">
      <w:pPr>
        <w:jc w:val="both"/>
        <w:rPr>
          <w:rFonts w:ascii="Calibri" w:hAnsi="Calibri"/>
          <w:sz w:val="28"/>
          <w:szCs w:val="28"/>
        </w:rPr>
      </w:pPr>
      <w:r w:rsidRPr="00FE772D">
        <w:rPr>
          <w:rFonts w:ascii="Calibri" w:hAnsi="Calibri"/>
          <w:sz w:val="28"/>
          <w:szCs w:val="28"/>
        </w:rPr>
        <w:t>Expectativas sobre el tipo de cambio</w:t>
      </w:r>
    </w:p>
    <w:p w:rsidR="00CA683E" w:rsidRPr="00FE772D" w:rsidRDefault="00CA683E" w:rsidP="00B947D7">
      <w:pPr>
        <w:jc w:val="both"/>
        <w:rPr>
          <w:rFonts w:ascii="Calibri" w:hAnsi="Calibri"/>
          <w:sz w:val="28"/>
          <w:szCs w:val="28"/>
        </w:rPr>
      </w:pPr>
      <w:r w:rsidRPr="00FE772D">
        <w:rPr>
          <w:rFonts w:ascii="Calibri" w:hAnsi="Calibri"/>
          <w:sz w:val="28"/>
          <w:szCs w:val="28"/>
        </w:rPr>
        <w:t>Incertidumbre y confianza en las inversiones en el exterior</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VI. Balance externo, movimientos de capital y mercado monetario</w:t>
      </w:r>
    </w:p>
    <w:p w:rsidR="00CA683E" w:rsidRPr="00FE772D" w:rsidRDefault="00CA683E" w:rsidP="00B947D7">
      <w:pPr>
        <w:jc w:val="both"/>
        <w:rPr>
          <w:rFonts w:ascii="Calibri" w:hAnsi="Calibri"/>
          <w:sz w:val="28"/>
          <w:szCs w:val="28"/>
        </w:rPr>
      </w:pPr>
      <w:r w:rsidRPr="00FE772D">
        <w:rPr>
          <w:rFonts w:ascii="Calibri" w:hAnsi="Calibri"/>
          <w:sz w:val="28"/>
          <w:szCs w:val="28"/>
        </w:rPr>
        <w:t>Manejo monetario interno y movimientos de capital</w:t>
      </w:r>
    </w:p>
    <w:p w:rsidR="00CA683E" w:rsidRPr="00FE772D" w:rsidRDefault="00CA683E" w:rsidP="00B947D7">
      <w:pPr>
        <w:jc w:val="both"/>
        <w:rPr>
          <w:rFonts w:ascii="Calibri" w:hAnsi="Calibri"/>
          <w:b/>
          <w:sz w:val="28"/>
          <w:szCs w:val="28"/>
        </w:rPr>
      </w:pPr>
      <w:r w:rsidRPr="00FE772D">
        <w:rPr>
          <w:rFonts w:ascii="Calibri" w:hAnsi="Calibri"/>
          <w:sz w:val="28"/>
          <w:szCs w:val="28"/>
        </w:rPr>
        <w:t>Opciones y restricciones a la política monetaria</w:t>
      </w:r>
    </w:p>
    <w:p w:rsidR="00CA683E" w:rsidRPr="00FE772D" w:rsidRDefault="00CA683E" w:rsidP="00B947D7">
      <w:pPr>
        <w:jc w:val="both"/>
        <w:rPr>
          <w:rFonts w:ascii="Calibri" w:hAnsi="Calibri"/>
          <w:sz w:val="28"/>
          <w:szCs w:val="28"/>
        </w:rPr>
      </w:pPr>
    </w:p>
    <w:p w:rsidR="00FE1C57" w:rsidRDefault="00FE1C57" w:rsidP="00B947D7">
      <w:pPr>
        <w:jc w:val="both"/>
        <w:rPr>
          <w:rFonts w:ascii="Calibri" w:hAnsi="Calibri"/>
          <w:b/>
          <w:sz w:val="28"/>
          <w:szCs w:val="28"/>
        </w:rPr>
      </w:pPr>
    </w:p>
    <w:p w:rsidR="00FE1C57" w:rsidRDefault="00FE1C57" w:rsidP="00B947D7">
      <w:pPr>
        <w:jc w:val="both"/>
        <w:rPr>
          <w:rFonts w:ascii="Calibri" w:hAnsi="Calibri"/>
          <w:b/>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VII. Determinación del producto y la balanza de pagos completa bajo diferentes condiciones de régimen cambiario y de movilidad de capitales.</w:t>
      </w:r>
    </w:p>
    <w:p w:rsidR="00CA683E" w:rsidRPr="00FE772D" w:rsidRDefault="00CA683E" w:rsidP="00B947D7">
      <w:pPr>
        <w:jc w:val="both"/>
        <w:rPr>
          <w:rFonts w:ascii="Calibri" w:hAnsi="Calibri"/>
          <w:sz w:val="28"/>
          <w:szCs w:val="28"/>
        </w:rPr>
      </w:pPr>
      <w:r w:rsidRPr="00FE772D">
        <w:rPr>
          <w:rFonts w:ascii="Calibri" w:hAnsi="Calibri"/>
          <w:sz w:val="28"/>
          <w:szCs w:val="28"/>
        </w:rPr>
        <w:t>Movimientos de capital, tipo de cambio, competitividad externa y producto total</w:t>
      </w:r>
    </w:p>
    <w:p w:rsidR="00CA683E" w:rsidRPr="00FE772D" w:rsidRDefault="00CA683E" w:rsidP="00B947D7">
      <w:pPr>
        <w:jc w:val="both"/>
        <w:rPr>
          <w:rFonts w:ascii="Calibri" w:hAnsi="Calibri"/>
          <w:sz w:val="28"/>
          <w:szCs w:val="28"/>
        </w:rPr>
      </w:pPr>
      <w:r w:rsidRPr="00FE772D">
        <w:rPr>
          <w:rFonts w:ascii="Calibri" w:hAnsi="Calibri"/>
          <w:sz w:val="28"/>
          <w:szCs w:val="28"/>
        </w:rPr>
        <w:t>Equilibrio interno y equilibrio externo desde la óptica de la demanda total y la determinación del producto</w:t>
      </w:r>
    </w:p>
    <w:p w:rsidR="00CA683E" w:rsidRPr="00FE772D" w:rsidRDefault="00CA683E" w:rsidP="00B947D7">
      <w:pPr>
        <w:jc w:val="both"/>
        <w:rPr>
          <w:rFonts w:ascii="Calibri" w:hAnsi="Calibri"/>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VIII. El lado de la oferta y el nivel general de precios en la economía abierta</w:t>
      </w:r>
    </w:p>
    <w:p w:rsidR="00CA683E" w:rsidRPr="00FE772D" w:rsidRDefault="00CA683E" w:rsidP="00B947D7">
      <w:pPr>
        <w:jc w:val="both"/>
        <w:rPr>
          <w:rFonts w:ascii="Calibri" w:hAnsi="Calibri"/>
          <w:sz w:val="28"/>
          <w:szCs w:val="28"/>
        </w:rPr>
      </w:pPr>
      <w:r w:rsidRPr="00FE772D">
        <w:rPr>
          <w:rFonts w:ascii="Calibri" w:hAnsi="Calibri"/>
          <w:sz w:val="28"/>
          <w:szCs w:val="28"/>
        </w:rPr>
        <w:t>Comercio internacional, insumos importados y nivel de precios</w:t>
      </w:r>
    </w:p>
    <w:p w:rsidR="00CA683E" w:rsidRPr="00FE772D" w:rsidRDefault="00CA683E" w:rsidP="00B947D7">
      <w:pPr>
        <w:jc w:val="both"/>
        <w:rPr>
          <w:rFonts w:ascii="Calibri" w:hAnsi="Calibri"/>
          <w:sz w:val="28"/>
          <w:szCs w:val="28"/>
        </w:rPr>
      </w:pPr>
      <w:r w:rsidRPr="00FE772D">
        <w:rPr>
          <w:rFonts w:ascii="Calibri" w:hAnsi="Calibri"/>
          <w:sz w:val="28"/>
          <w:szCs w:val="28"/>
        </w:rPr>
        <w:t>Tipo de cambio real y distribución del ingreso interno</w:t>
      </w:r>
    </w:p>
    <w:p w:rsidR="00CA683E" w:rsidRPr="00FE772D" w:rsidRDefault="00CA683E" w:rsidP="00B947D7">
      <w:pPr>
        <w:jc w:val="both"/>
        <w:rPr>
          <w:rFonts w:ascii="Calibri" w:hAnsi="Calibri"/>
          <w:sz w:val="28"/>
          <w:szCs w:val="28"/>
        </w:rPr>
      </w:pPr>
      <w:r w:rsidRPr="00FE772D">
        <w:rPr>
          <w:rFonts w:ascii="Calibri" w:hAnsi="Calibri"/>
          <w:sz w:val="28"/>
          <w:szCs w:val="28"/>
        </w:rPr>
        <w:t>Margen de ganancia, tipo de cambio real y salario real</w:t>
      </w:r>
    </w:p>
    <w:p w:rsidR="00CA683E" w:rsidRPr="00FE772D" w:rsidRDefault="00CA683E" w:rsidP="00B947D7">
      <w:pPr>
        <w:jc w:val="both"/>
        <w:rPr>
          <w:rFonts w:ascii="Calibri" w:hAnsi="Calibri"/>
          <w:b/>
          <w:sz w:val="28"/>
          <w:szCs w:val="28"/>
        </w:rPr>
      </w:pPr>
    </w:p>
    <w:p w:rsidR="00CA683E" w:rsidRPr="00FE772D" w:rsidRDefault="00CA683E" w:rsidP="00B947D7">
      <w:pPr>
        <w:jc w:val="both"/>
        <w:rPr>
          <w:rFonts w:ascii="Calibri" w:hAnsi="Calibri"/>
          <w:b/>
          <w:sz w:val="28"/>
          <w:szCs w:val="28"/>
        </w:rPr>
      </w:pPr>
      <w:r w:rsidRPr="00FE772D">
        <w:rPr>
          <w:rFonts w:ascii="Calibri" w:hAnsi="Calibri"/>
          <w:b/>
          <w:sz w:val="28"/>
          <w:szCs w:val="28"/>
        </w:rPr>
        <w:t>IX. Inflación y desempleo en la economía abierta, problemática y políticas</w:t>
      </w:r>
    </w:p>
    <w:p w:rsidR="00CA683E" w:rsidRPr="00FE772D" w:rsidRDefault="00CA683E" w:rsidP="00B947D7">
      <w:pPr>
        <w:jc w:val="both"/>
        <w:rPr>
          <w:rFonts w:ascii="Calibri" w:hAnsi="Calibri"/>
          <w:sz w:val="28"/>
          <w:szCs w:val="28"/>
        </w:rPr>
      </w:pPr>
      <w:r w:rsidRPr="00FE772D">
        <w:rPr>
          <w:rFonts w:ascii="Calibri" w:hAnsi="Calibri"/>
          <w:sz w:val="28"/>
          <w:szCs w:val="28"/>
        </w:rPr>
        <w:t>Negociación salarial, salario real y competitividad externa</w:t>
      </w:r>
    </w:p>
    <w:p w:rsidR="00CA683E" w:rsidRPr="00FE772D" w:rsidRDefault="00CA683E" w:rsidP="00B947D7">
      <w:pPr>
        <w:jc w:val="both"/>
        <w:rPr>
          <w:rFonts w:ascii="Calibri" w:hAnsi="Calibri"/>
          <w:sz w:val="28"/>
          <w:szCs w:val="28"/>
        </w:rPr>
      </w:pPr>
      <w:r w:rsidRPr="00FE772D">
        <w:rPr>
          <w:rFonts w:ascii="Calibri" w:hAnsi="Calibri"/>
          <w:sz w:val="28"/>
          <w:szCs w:val="28"/>
        </w:rPr>
        <w:t>Balance externo y desbalance distributivo</w:t>
      </w:r>
    </w:p>
    <w:p w:rsidR="00CA683E" w:rsidRPr="00FE772D" w:rsidRDefault="00CA683E" w:rsidP="00B947D7">
      <w:pPr>
        <w:jc w:val="both"/>
        <w:rPr>
          <w:rFonts w:ascii="Calibri" w:hAnsi="Calibri"/>
          <w:sz w:val="28"/>
          <w:szCs w:val="28"/>
        </w:rPr>
      </w:pPr>
      <w:r w:rsidRPr="00FE772D">
        <w:rPr>
          <w:rFonts w:ascii="Calibri" w:hAnsi="Calibri"/>
          <w:sz w:val="28"/>
          <w:szCs w:val="28"/>
        </w:rPr>
        <w:t>Política cambiaria e inflación interna</w:t>
      </w:r>
    </w:p>
    <w:p w:rsidR="00CA683E" w:rsidRPr="00FE772D" w:rsidRDefault="00CA683E" w:rsidP="00B947D7">
      <w:pPr>
        <w:jc w:val="both"/>
        <w:rPr>
          <w:rFonts w:ascii="Calibri" w:hAnsi="Calibri"/>
          <w:sz w:val="28"/>
          <w:szCs w:val="28"/>
        </w:rPr>
      </w:pPr>
      <w:r w:rsidRPr="00FE772D">
        <w:rPr>
          <w:rFonts w:ascii="Calibri" w:hAnsi="Calibri"/>
          <w:sz w:val="28"/>
          <w:szCs w:val="28"/>
        </w:rPr>
        <w:t>Políticas en torno a una triple problemática: desempleo, inflación y desequilibrio externo</w:t>
      </w:r>
    </w:p>
    <w:p w:rsidR="00CA683E" w:rsidRDefault="00CA683E" w:rsidP="00B947D7">
      <w:pPr>
        <w:jc w:val="both"/>
        <w:rPr>
          <w:rFonts w:ascii="Calibri" w:hAnsi="Calibri"/>
          <w:sz w:val="28"/>
          <w:szCs w:val="28"/>
        </w:rPr>
      </w:pPr>
    </w:p>
    <w:p w:rsidR="00FE1C57" w:rsidRPr="00FE1C57" w:rsidRDefault="00FE1C57" w:rsidP="00B947D7">
      <w:pPr>
        <w:jc w:val="both"/>
        <w:rPr>
          <w:rFonts w:ascii="Calibri" w:hAnsi="Calibri"/>
          <w:b/>
          <w:sz w:val="28"/>
          <w:szCs w:val="28"/>
        </w:rPr>
      </w:pPr>
      <w:r w:rsidRPr="00FE1C57">
        <w:rPr>
          <w:rFonts w:ascii="Calibri" w:hAnsi="Calibri"/>
          <w:b/>
          <w:sz w:val="28"/>
          <w:szCs w:val="28"/>
        </w:rPr>
        <w:lastRenderedPageBreak/>
        <w:t>Finalmente</w:t>
      </w:r>
    </w:p>
    <w:p w:rsidR="001757A2" w:rsidRPr="00FE772D" w:rsidRDefault="009825DF" w:rsidP="00B947D7">
      <w:pPr>
        <w:jc w:val="both"/>
        <w:rPr>
          <w:rFonts w:ascii="Calibri" w:hAnsi="Calibri"/>
          <w:sz w:val="28"/>
          <w:szCs w:val="28"/>
        </w:rPr>
      </w:pPr>
      <w:r w:rsidRPr="00FE772D">
        <w:rPr>
          <w:rFonts w:ascii="Calibri" w:hAnsi="Calibri"/>
          <w:sz w:val="28"/>
          <w:szCs w:val="28"/>
        </w:rPr>
        <w:t xml:space="preserve">De existir la posibilidad de un curso adicional de teoría macroeconómica en la parte básica del plan de estudios y a partir de una buena coordinación con el curso de desarrollo económico, los cursos obligatorios de teoría económica podrían </w:t>
      </w:r>
      <w:r w:rsidR="009632A4" w:rsidRPr="00FE772D">
        <w:rPr>
          <w:rFonts w:ascii="Calibri" w:hAnsi="Calibri"/>
          <w:sz w:val="28"/>
          <w:szCs w:val="28"/>
        </w:rPr>
        <w:t>encargarse también de</w:t>
      </w:r>
      <w:r w:rsidR="00FE1C57">
        <w:rPr>
          <w:rFonts w:ascii="Calibri" w:hAnsi="Calibri"/>
          <w:sz w:val="28"/>
          <w:szCs w:val="28"/>
        </w:rPr>
        <w:t xml:space="preserve"> abordar</w:t>
      </w:r>
      <w:r w:rsidR="009632A4" w:rsidRPr="00FE772D">
        <w:rPr>
          <w:rFonts w:ascii="Calibri" w:hAnsi="Calibri"/>
          <w:sz w:val="28"/>
          <w:szCs w:val="28"/>
        </w:rPr>
        <w:t xml:space="preserve"> </w:t>
      </w:r>
      <w:r w:rsidRPr="00FE772D">
        <w:rPr>
          <w:rFonts w:ascii="Calibri" w:hAnsi="Calibri"/>
          <w:sz w:val="28"/>
          <w:szCs w:val="28"/>
        </w:rPr>
        <w:t>las teorías del crecimiento, asumiendo los mismos criterios de pluralidad</w:t>
      </w:r>
      <w:r w:rsidR="009632A4" w:rsidRPr="00FE772D">
        <w:rPr>
          <w:rFonts w:ascii="Calibri" w:hAnsi="Calibri"/>
          <w:sz w:val="28"/>
          <w:szCs w:val="28"/>
        </w:rPr>
        <w:t xml:space="preserve"> en su contenido</w:t>
      </w:r>
      <w:r w:rsidRPr="00FE772D">
        <w:rPr>
          <w:rFonts w:ascii="Calibri" w:hAnsi="Calibri"/>
          <w:sz w:val="28"/>
          <w:szCs w:val="28"/>
        </w:rPr>
        <w:t xml:space="preserve"> ya propuestos.</w:t>
      </w:r>
      <w:bookmarkStart w:id="0" w:name="_GoBack"/>
      <w:bookmarkEnd w:id="0"/>
    </w:p>
    <w:sectPr w:rsidR="001757A2" w:rsidRPr="00FE772D" w:rsidSect="00485FF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99" w:rsidRDefault="00EF3799" w:rsidP="00EF3799">
      <w:pPr>
        <w:spacing w:after="0" w:line="240" w:lineRule="auto"/>
      </w:pPr>
      <w:r>
        <w:separator/>
      </w:r>
    </w:p>
  </w:endnote>
  <w:endnote w:type="continuationSeparator" w:id="0">
    <w:p w:rsidR="00EF3799" w:rsidRDefault="00EF3799" w:rsidP="00EF3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99" w:rsidRDefault="00EF379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99" w:rsidRDefault="00EF379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99" w:rsidRDefault="00EF37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99" w:rsidRDefault="00EF3799" w:rsidP="00EF3799">
      <w:pPr>
        <w:spacing w:after="0" w:line="240" w:lineRule="auto"/>
      </w:pPr>
      <w:r>
        <w:separator/>
      </w:r>
    </w:p>
  </w:footnote>
  <w:footnote w:type="continuationSeparator" w:id="0">
    <w:p w:rsidR="00EF3799" w:rsidRDefault="00EF3799" w:rsidP="00EF3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99" w:rsidRDefault="00EF379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704"/>
      <w:docPartObj>
        <w:docPartGallery w:val="Page Numbers (Top of Page)"/>
        <w:docPartUnique/>
      </w:docPartObj>
    </w:sdtPr>
    <w:sdtContent>
      <w:p w:rsidR="00EF3799" w:rsidRDefault="00EF3799">
        <w:pPr>
          <w:pStyle w:val="Encabezado"/>
          <w:jc w:val="right"/>
        </w:pPr>
        <w:fldSimple w:instr=" PAGE   \* MERGEFORMAT ">
          <w:r>
            <w:rPr>
              <w:noProof/>
            </w:rPr>
            <w:t>1</w:t>
          </w:r>
        </w:fldSimple>
      </w:p>
    </w:sdtContent>
  </w:sdt>
  <w:p w:rsidR="00EF3799" w:rsidRDefault="00EF379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99" w:rsidRDefault="00EF3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587"/>
    <w:multiLevelType w:val="hybridMultilevel"/>
    <w:tmpl w:val="55AC0B48"/>
    <w:lvl w:ilvl="0" w:tplc="30E2A4F8">
      <w:start w:val="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C274AE"/>
    <w:multiLevelType w:val="hybridMultilevel"/>
    <w:tmpl w:val="D990F88A"/>
    <w:lvl w:ilvl="0" w:tplc="22E640FE">
      <w:start w:val="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356037"/>
    <w:multiLevelType w:val="hybridMultilevel"/>
    <w:tmpl w:val="3ABEE2EE"/>
    <w:lvl w:ilvl="0" w:tplc="A942DF54">
      <w:start w:val="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F67F35"/>
    <w:multiLevelType w:val="hybridMultilevel"/>
    <w:tmpl w:val="E3EC5FCC"/>
    <w:lvl w:ilvl="0" w:tplc="19901E32">
      <w:start w:val="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57A2"/>
    <w:rsid w:val="00074CE9"/>
    <w:rsid w:val="000B4AF7"/>
    <w:rsid w:val="001066E9"/>
    <w:rsid w:val="00137695"/>
    <w:rsid w:val="001757A2"/>
    <w:rsid w:val="00257F6F"/>
    <w:rsid w:val="00263ACC"/>
    <w:rsid w:val="002944EA"/>
    <w:rsid w:val="00347A0E"/>
    <w:rsid w:val="00396F8A"/>
    <w:rsid w:val="004030DF"/>
    <w:rsid w:val="00485FFC"/>
    <w:rsid w:val="004E1449"/>
    <w:rsid w:val="005643A2"/>
    <w:rsid w:val="005A3850"/>
    <w:rsid w:val="006D5478"/>
    <w:rsid w:val="00797D38"/>
    <w:rsid w:val="007A4D66"/>
    <w:rsid w:val="008A7879"/>
    <w:rsid w:val="008F0A2B"/>
    <w:rsid w:val="008F30A7"/>
    <w:rsid w:val="009632A4"/>
    <w:rsid w:val="009825DF"/>
    <w:rsid w:val="009957AF"/>
    <w:rsid w:val="00A31AA8"/>
    <w:rsid w:val="00AC532E"/>
    <w:rsid w:val="00B06668"/>
    <w:rsid w:val="00B736AC"/>
    <w:rsid w:val="00B74572"/>
    <w:rsid w:val="00B947D7"/>
    <w:rsid w:val="00C764B6"/>
    <w:rsid w:val="00CA683E"/>
    <w:rsid w:val="00CE436C"/>
    <w:rsid w:val="00D718D1"/>
    <w:rsid w:val="00E60B44"/>
    <w:rsid w:val="00EE071E"/>
    <w:rsid w:val="00EF3799"/>
    <w:rsid w:val="00FC1AF1"/>
    <w:rsid w:val="00FE1C57"/>
    <w:rsid w:val="00FE772D"/>
    <w:rsid w:val="00FF1D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850"/>
    <w:pPr>
      <w:ind w:left="720"/>
      <w:contextualSpacing/>
    </w:pPr>
  </w:style>
  <w:style w:type="paragraph" w:styleId="Encabezado">
    <w:name w:val="header"/>
    <w:basedOn w:val="Normal"/>
    <w:link w:val="EncabezadoCar"/>
    <w:uiPriority w:val="99"/>
    <w:unhideWhenUsed/>
    <w:rsid w:val="00EF37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3799"/>
  </w:style>
  <w:style w:type="paragraph" w:styleId="Piedepgina">
    <w:name w:val="footer"/>
    <w:basedOn w:val="Normal"/>
    <w:link w:val="PiedepginaCar"/>
    <w:uiPriority w:val="99"/>
    <w:semiHidden/>
    <w:unhideWhenUsed/>
    <w:rsid w:val="00EF37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F37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14</Pages>
  <Words>3423</Words>
  <Characters>18828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Usuario</cp:lastModifiedBy>
  <cp:revision>12</cp:revision>
  <dcterms:created xsi:type="dcterms:W3CDTF">2014-04-24T00:38:00Z</dcterms:created>
  <dcterms:modified xsi:type="dcterms:W3CDTF">2014-05-05T18:55:00Z</dcterms:modified>
</cp:coreProperties>
</file>